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FB" w:rsidRDefault="00492EFB">
      <w:pPr>
        <w:pStyle w:val="ConsPlusTitle"/>
        <w:jc w:val="center"/>
        <w:outlineLvl w:val="0"/>
      </w:pPr>
      <w:r>
        <w:t>ДЕПАРТАМЕНТ ЦЕНОВОГО И ТАРИФНОГО РЕГУЛИРОВАНИЯ</w:t>
      </w:r>
    </w:p>
    <w:p w:rsidR="00492EFB" w:rsidRDefault="00492EFB">
      <w:pPr>
        <w:pStyle w:val="ConsPlusTitle"/>
        <w:jc w:val="center"/>
      </w:pPr>
      <w:r>
        <w:t>САМАРСКОЙ ОБЛАСТИ</w:t>
      </w:r>
    </w:p>
    <w:p w:rsidR="00492EFB" w:rsidRDefault="00492EFB">
      <w:pPr>
        <w:pStyle w:val="ConsPlusTitle"/>
        <w:jc w:val="both"/>
      </w:pPr>
    </w:p>
    <w:p w:rsidR="00492EFB" w:rsidRDefault="00492EFB">
      <w:pPr>
        <w:pStyle w:val="ConsPlusTitle"/>
        <w:jc w:val="center"/>
      </w:pPr>
      <w:r>
        <w:t>ПРИКАЗ</w:t>
      </w:r>
    </w:p>
    <w:p w:rsidR="00492EFB" w:rsidRDefault="00492EFB">
      <w:pPr>
        <w:pStyle w:val="ConsPlusTitle"/>
        <w:jc w:val="center"/>
      </w:pPr>
      <w:r>
        <w:t>от 19 ноября 2021 г. N 366</w:t>
      </w:r>
    </w:p>
    <w:p w:rsidR="00492EFB" w:rsidRDefault="00492EFB">
      <w:pPr>
        <w:pStyle w:val="ConsPlusTitle"/>
        <w:jc w:val="both"/>
      </w:pPr>
    </w:p>
    <w:p w:rsidR="00492EFB" w:rsidRDefault="00492EFB">
      <w:pPr>
        <w:pStyle w:val="ConsPlusTitle"/>
        <w:jc w:val="center"/>
      </w:pPr>
      <w:r>
        <w:t>О КОРРЕКТИРОВКЕ ТАРИФОВ В СФЕРЕ ТЕПЛОСНАБЖЕНИЯ СЫЗРАНСКОМУ</w:t>
      </w:r>
    </w:p>
    <w:p w:rsidR="00492EFB" w:rsidRDefault="00492EFB">
      <w:pPr>
        <w:pStyle w:val="ConsPlusTitle"/>
        <w:jc w:val="center"/>
      </w:pPr>
      <w:r>
        <w:t>УЧАСТКУ ТЕПЛОВОДОСНАБЖЕНИЯ САМАРСКОГО ТЕРРИТОРИАЛЬНОГО</w:t>
      </w:r>
    </w:p>
    <w:p w:rsidR="00492EFB" w:rsidRDefault="00492EFB">
      <w:pPr>
        <w:pStyle w:val="ConsPlusTitle"/>
        <w:jc w:val="center"/>
      </w:pPr>
      <w:r>
        <w:t>УЧАСТКА КУЙБЫШЕВСКОЙ ДИРЕКЦИИ</w:t>
      </w:r>
    </w:p>
    <w:p w:rsidR="00492EFB" w:rsidRDefault="00492EFB">
      <w:pPr>
        <w:pStyle w:val="ConsPlusTitle"/>
        <w:jc w:val="center"/>
      </w:pPr>
      <w:r>
        <w:t>ПО ТЕПЛОВОДОСНАБЖЕНИЮ - СТРУКТУРНОГО ПОДРАЗДЕЛЕНИЯ</w:t>
      </w:r>
    </w:p>
    <w:p w:rsidR="00492EFB" w:rsidRDefault="00492EFB">
      <w:pPr>
        <w:pStyle w:val="ConsPlusTitle"/>
        <w:jc w:val="center"/>
      </w:pPr>
      <w:r>
        <w:t>ЦЕНТРАЛЬНОЙ ДИРЕКЦИИ ПО ТЕПЛОВОДОСНАБЖЕНИЮ - ФИЛИАЛА</w:t>
      </w:r>
    </w:p>
    <w:p w:rsidR="00492EFB" w:rsidRDefault="00492EFB">
      <w:pPr>
        <w:pStyle w:val="ConsPlusTitle"/>
        <w:jc w:val="center"/>
      </w:pPr>
      <w:r>
        <w:t>ОАО "РЖД" (ИНН 7708503727) (СЦТ - ПОСТА ЭЦ И ДОЛБ</w:t>
      </w:r>
    </w:p>
    <w:p w:rsidR="00492EFB" w:rsidRDefault="00492EFB">
      <w:pPr>
        <w:pStyle w:val="ConsPlusTitle"/>
        <w:jc w:val="center"/>
      </w:pPr>
      <w:r>
        <w:t>СТ. СЫЗРАНЬ)</w:t>
      </w:r>
    </w:p>
    <w:p w:rsidR="00492EFB" w:rsidRDefault="00492EFB">
      <w:pPr>
        <w:pStyle w:val="ConsPlusNormal"/>
        <w:jc w:val="both"/>
      </w:pPr>
    </w:p>
    <w:p w:rsidR="00D315DB" w:rsidRPr="00D315DB" w:rsidRDefault="00492EFB" w:rsidP="00D315D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"О теплоснабжении",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22.10.2012 N 1075 "О ценообразовании в сфере теплоснабжения",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10.10.2018 N 582 "Об утверждении Положения о департаменте ценового и тарифного регулирования Самарской области", с учетом заключения экспертной группы, руководствуясь протоколом заседания коллегии департамента ценового и тарифного регулирования Самарской области от 19.11.2021 N 43-к/т, приказываю:</w:t>
      </w:r>
      <w:bookmarkStart w:id="0" w:name="P16"/>
      <w:bookmarkEnd w:id="0"/>
    </w:p>
    <w:p w:rsidR="00D315DB" w:rsidRDefault="00492EFB" w:rsidP="00D315DB">
      <w:pPr>
        <w:pStyle w:val="ConsPlusNormal"/>
        <w:ind w:firstLine="540"/>
        <w:jc w:val="both"/>
        <w:rPr>
          <w:lang w:val="en-US"/>
        </w:rPr>
      </w:pPr>
      <w:r>
        <w:t xml:space="preserve">1. В связи с корректировкой долгосрочных тарифов на тепловую энергию, поставляемую потребителям </w:t>
      </w:r>
      <w:proofErr w:type="spellStart"/>
      <w:r>
        <w:t>Сызранского</w:t>
      </w:r>
      <w:proofErr w:type="spellEnd"/>
      <w:r>
        <w:t xml:space="preserve"> участка </w:t>
      </w:r>
      <w:proofErr w:type="spellStart"/>
      <w:r>
        <w:t>тепловодоснабжения</w:t>
      </w:r>
      <w:proofErr w:type="spellEnd"/>
      <w:r>
        <w:t xml:space="preserve"> Самарского территориального участка Куйбышевской дирекции по </w:t>
      </w:r>
      <w:proofErr w:type="spellStart"/>
      <w:r>
        <w:t>тепловодоснабжению</w:t>
      </w:r>
      <w:proofErr w:type="spellEnd"/>
      <w:r>
        <w:t xml:space="preserve"> - структурного подразделения Центральной дирекции по </w:t>
      </w:r>
      <w:proofErr w:type="spellStart"/>
      <w:r>
        <w:t>тепловодоснабжению</w:t>
      </w:r>
      <w:proofErr w:type="spellEnd"/>
      <w:r>
        <w:t xml:space="preserve"> - филиала ОАО "РЖД" (СЦТ - Поста ЭЦ и ДОЛБ ст. Сызрань), на 2022 - 2023 годы </w:t>
      </w:r>
      <w:hyperlink r:id="rId7" w:history="1">
        <w:r>
          <w:rPr>
            <w:color w:val="0000FF"/>
          </w:rPr>
          <w:t>приложение</w:t>
        </w:r>
      </w:hyperlink>
      <w:r>
        <w:t xml:space="preserve"> приказа департамента ценового и тарифного регулирования Самарской области 14.11.2019 N 344 "О корректировке тарифов в сфере теплоснабжения </w:t>
      </w:r>
      <w:proofErr w:type="spellStart"/>
      <w:r>
        <w:t>Сызранскому</w:t>
      </w:r>
      <w:proofErr w:type="spellEnd"/>
      <w:r>
        <w:t xml:space="preserve"> участку </w:t>
      </w:r>
      <w:proofErr w:type="spellStart"/>
      <w:r>
        <w:t>тепловодоснабжения</w:t>
      </w:r>
      <w:proofErr w:type="spellEnd"/>
      <w:r>
        <w:t xml:space="preserve"> Самарского территориального участка Куйбышевской дирекции по </w:t>
      </w:r>
      <w:proofErr w:type="spellStart"/>
      <w:r>
        <w:t>тепловодоснабжению</w:t>
      </w:r>
      <w:proofErr w:type="spellEnd"/>
      <w:r>
        <w:t xml:space="preserve"> - структурного подразделения Центральной дирекции по </w:t>
      </w:r>
      <w:proofErr w:type="spellStart"/>
      <w:r>
        <w:t>тепловодоснабжению</w:t>
      </w:r>
      <w:proofErr w:type="spellEnd"/>
      <w:r>
        <w:t xml:space="preserve"> - филиала ОАО "РЖД" (СЦТ - Поста ЭЦ и ДОЛБ ст. Сызрань)" изложить в редакции согласно </w:t>
      </w:r>
      <w:hyperlink w:anchor="P37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D315DB" w:rsidRPr="00D315DB" w:rsidRDefault="00492EFB" w:rsidP="00D315DB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департамента ценового и тарифного регулирования Самарской области от 08.12.2020 N 634 "О корректировке тарифов в сфере теплоснабжения </w:t>
      </w:r>
      <w:proofErr w:type="spellStart"/>
      <w:r>
        <w:t>Сызранскому</w:t>
      </w:r>
      <w:proofErr w:type="spellEnd"/>
      <w:r>
        <w:t xml:space="preserve"> участку </w:t>
      </w:r>
      <w:proofErr w:type="spellStart"/>
      <w:r>
        <w:t>тепловодоснабжения</w:t>
      </w:r>
      <w:proofErr w:type="spellEnd"/>
      <w:r>
        <w:t xml:space="preserve"> Самарского территориального участка Куйбышевской дирекции по </w:t>
      </w:r>
      <w:proofErr w:type="spellStart"/>
      <w:r>
        <w:t>тепловодоснабжению</w:t>
      </w:r>
      <w:proofErr w:type="spellEnd"/>
      <w:r>
        <w:t xml:space="preserve"> - структурного подразделения Центральной дирекции по </w:t>
      </w:r>
      <w:proofErr w:type="spellStart"/>
      <w:r>
        <w:t>тепловодоснабжению</w:t>
      </w:r>
      <w:proofErr w:type="spellEnd"/>
      <w:r>
        <w:t xml:space="preserve"> - филиала ОАО "РЖД" (СЦТ - Поста ЭЦ и ДОЛБ ст. Сызрань)" с момента вступления в силу настоящего Приказа.</w:t>
      </w:r>
    </w:p>
    <w:p w:rsidR="00D315DB" w:rsidRPr="00D315DB" w:rsidRDefault="00492EFB" w:rsidP="00D315DB">
      <w:pPr>
        <w:pStyle w:val="ConsPlusNormal"/>
        <w:ind w:firstLine="540"/>
        <w:jc w:val="both"/>
      </w:pPr>
      <w:r>
        <w:t xml:space="preserve">3. </w:t>
      </w:r>
      <w:hyperlink w:anchor="P37" w:history="1">
        <w:r>
          <w:rPr>
            <w:color w:val="0000FF"/>
          </w:rPr>
          <w:t>Тарифы</w:t>
        </w:r>
      </w:hyperlink>
      <w:r>
        <w:t xml:space="preserve">, установленные в </w:t>
      </w:r>
      <w:hyperlink w:anchor="P16" w:history="1">
        <w:r>
          <w:rPr>
            <w:color w:val="0000FF"/>
          </w:rPr>
          <w:t>пункте 1</w:t>
        </w:r>
      </w:hyperlink>
      <w:r>
        <w:t xml:space="preserve"> настоящего Приказа, действуют с 01.01.2022 по 31.12.2023.</w:t>
      </w:r>
    </w:p>
    <w:p w:rsidR="00D315DB" w:rsidRPr="00D315DB" w:rsidRDefault="00492EFB" w:rsidP="00D315DB">
      <w:pPr>
        <w:pStyle w:val="ConsPlusNormal"/>
        <w:ind w:firstLine="540"/>
        <w:jc w:val="both"/>
      </w:pPr>
      <w:r>
        <w:t>4. Контроль выполнения настоящего Приказа возложить на первого заместителя руководителя департамента - руководителя управления регулирования коммунальной инфраструктуры и газоснабжения департамента ценового и тарифного регулирования Самарской области (Мокшина).</w:t>
      </w:r>
    </w:p>
    <w:p w:rsidR="00D315DB" w:rsidRPr="00D315DB" w:rsidRDefault="00492EFB" w:rsidP="00D315DB">
      <w:pPr>
        <w:pStyle w:val="ConsPlusNormal"/>
        <w:ind w:firstLine="540"/>
        <w:jc w:val="both"/>
      </w:pPr>
      <w:r>
        <w:t>5. Опубликовать настоящий Приказ в средствах массовой информации.</w:t>
      </w:r>
    </w:p>
    <w:p w:rsidR="00492EFB" w:rsidRDefault="00492EFB" w:rsidP="00D315DB">
      <w:pPr>
        <w:pStyle w:val="ConsPlusNormal"/>
        <w:ind w:firstLine="540"/>
        <w:jc w:val="both"/>
      </w:pPr>
      <w:r>
        <w:t>6. Настоящий Приказ вступает в силу с 01.01.2022.</w:t>
      </w:r>
    </w:p>
    <w:p w:rsidR="00492EFB" w:rsidRDefault="00492EFB">
      <w:pPr>
        <w:pStyle w:val="ConsPlusNormal"/>
        <w:jc w:val="both"/>
      </w:pPr>
    </w:p>
    <w:p w:rsidR="00492EFB" w:rsidRDefault="00492EFB">
      <w:pPr>
        <w:pStyle w:val="ConsPlusNormal"/>
        <w:jc w:val="right"/>
      </w:pPr>
      <w:r>
        <w:t>Руководитель департамента</w:t>
      </w:r>
      <w:r w:rsidR="00D315DB" w:rsidRPr="00D315DB">
        <w:t xml:space="preserve">  </w:t>
      </w:r>
      <w:r>
        <w:t>А.А.ГАРШИНА</w:t>
      </w:r>
    </w:p>
    <w:p w:rsidR="00492EFB" w:rsidRDefault="00492EFB">
      <w:pPr>
        <w:pStyle w:val="ConsPlusNormal"/>
        <w:jc w:val="both"/>
      </w:pPr>
    </w:p>
    <w:p w:rsidR="00492EFB" w:rsidRDefault="00492EFB" w:rsidP="00D315DB">
      <w:pPr>
        <w:pStyle w:val="ConsPlusNormal"/>
        <w:jc w:val="right"/>
        <w:outlineLvl w:val="0"/>
      </w:pPr>
      <w:r>
        <w:t>Приложение</w:t>
      </w:r>
      <w:r w:rsidR="00D315DB" w:rsidRPr="00D315DB">
        <w:t xml:space="preserve"> </w:t>
      </w:r>
      <w:r>
        <w:t>к Приказу</w:t>
      </w:r>
      <w:r w:rsidR="00D315DB" w:rsidRPr="00D315DB">
        <w:t xml:space="preserve"> </w:t>
      </w:r>
      <w:r>
        <w:t>департамента ценового</w:t>
      </w:r>
      <w:r w:rsidR="00D315DB" w:rsidRPr="00D315DB">
        <w:t xml:space="preserve"> </w:t>
      </w:r>
      <w:r>
        <w:t>и тарифного регулирования</w:t>
      </w:r>
      <w:r w:rsidR="00D315DB" w:rsidRPr="00D315DB">
        <w:t xml:space="preserve"> </w:t>
      </w:r>
      <w:r>
        <w:t>Самарской области</w:t>
      </w:r>
    </w:p>
    <w:p w:rsidR="00492EFB" w:rsidRDefault="00492EFB">
      <w:pPr>
        <w:pStyle w:val="ConsPlusNormal"/>
        <w:jc w:val="right"/>
      </w:pPr>
      <w:r>
        <w:t>от 19 ноября 2021 г. N 366</w:t>
      </w:r>
    </w:p>
    <w:p w:rsidR="00492EFB" w:rsidRDefault="00492EFB">
      <w:pPr>
        <w:pStyle w:val="ConsPlusNormal"/>
        <w:jc w:val="both"/>
      </w:pPr>
    </w:p>
    <w:p w:rsidR="00492EFB" w:rsidRDefault="00492EFB">
      <w:pPr>
        <w:pStyle w:val="ConsPlusTitle"/>
        <w:jc w:val="center"/>
      </w:pPr>
      <w:bookmarkStart w:id="1" w:name="P37"/>
      <w:bookmarkEnd w:id="1"/>
      <w:r>
        <w:t>ТАРИФЫ</w:t>
      </w:r>
    </w:p>
    <w:p w:rsidR="00492EFB" w:rsidRDefault="00492EFB">
      <w:pPr>
        <w:pStyle w:val="ConsPlusTitle"/>
        <w:jc w:val="center"/>
      </w:pPr>
      <w:r>
        <w:t>НА ТЕПЛОВУЮ ЭНЕРГИЮ, ПОСТАВЛЯЕМУЮ ПОТРЕБИТЕЛЯМ СЫЗРАНСКОГО</w:t>
      </w:r>
    </w:p>
    <w:p w:rsidR="00492EFB" w:rsidRDefault="00492EFB">
      <w:pPr>
        <w:pStyle w:val="ConsPlusTitle"/>
        <w:jc w:val="center"/>
      </w:pPr>
      <w:r>
        <w:t>УЧАСТКА ТЕПЛОВОДОСНАБЖЕНИЯ САМАРСКОГО ТЕРРИТОРИАЛЬНОГО</w:t>
      </w:r>
    </w:p>
    <w:p w:rsidR="00492EFB" w:rsidRDefault="00492EFB">
      <w:pPr>
        <w:pStyle w:val="ConsPlusTitle"/>
        <w:jc w:val="center"/>
      </w:pPr>
      <w:r>
        <w:t>УЧАСТКА КУЙБЫШЕВСКОЙ ДИРЕКЦИИ</w:t>
      </w:r>
    </w:p>
    <w:p w:rsidR="00492EFB" w:rsidRDefault="00492EFB">
      <w:pPr>
        <w:pStyle w:val="ConsPlusTitle"/>
        <w:jc w:val="center"/>
      </w:pPr>
      <w:r>
        <w:t>ПО ТЕПЛОВОДОСНАБЖЕНИЮ - СТРУКТУРНОГО ПОДРАЗДЕЛЕНИЯ</w:t>
      </w:r>
    </w:p>
    <w:p w:rsidR="00492EFB" w:rsidRDefault="00492EFB">
      <w:pPr>
        <w:pStyle w:val="ConsPlusTitle"/>
        <w:jc w:val="center"/>
      </w:pPr>
      <w:r>
        <w:t>ЦЕНТРАЛЬНОЙ ДИРЕКЦИИ ПО ТЕПЛОВОДОСНАБЖЕНИЮ - ФИЛИАЛА</w:t>
      </w:r>
    </w:p>
    <w:p w:rsidR="00492EFB" w:rsidRDefault="00492EFB">
      <w:pPr>
        <w:pStyle w:val="ConsPlusTitle"/>
        <w:jc w:val="center"/>
      </w:pPr>
      <w:r>
        <w:t>ОАО "РЖД" (СЦТ - ПОСТА ЭЦ И ДОЛБ СТ. СЫЗРАНЬ)</w:t>
      </w:r>
    </w:p>
    <w:p w:rsidR="00492EFB" w:rsidRDefault="00492EFB">
      <w:pPr>
        <w:pStyle w:val="ConsPlusNormal"/>
        <w:jc w:val="both"/>
      </w:pPr>
    </w:p>
    <w:p w:rsidR="00492EFB" w:rsidRDefault="00492EFB">
      <w:pPr>
        <w:sectPr w:rsidR="00492EFB" w:rsidSect="00D315DB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6"/>
        <w:gridCol w:w="2381"/>
        <w:gridCol w:w="1984"/>
        <w:gridCol w:w="1757"/>
        <w:gridCol w:w="1080"/>
        <w:gridCol w:w="850"/>
        <w:gridCol w:w="851"/>
        <w:gridCol w:w="850"/>
        <w:gridCol w:w="851"/>
        <w:gridCol w:w="992"/>
      </w:tblGrid>
      <w:tr w:rsidR="00492EFB">
        <w:tc>
          <w:tcPr>
            <w:tcW w:w="746" w:type="dxa"/>
            <w:vMerge w:val="restart"/>
          </w:tcPr>
          <w:p w:rsidR="00492EFB" w:rsidRDefault="00492EF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1" w:type="dxa"/>
            <w:vMerge w:val="restart"/>
          </w:tcPr>
          <w:p w:rsidR="00492EFB" w:rsidRDefault="00492EFB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984" w:type="dxa"/>
            <w:vMerge w:val="restart"/>
          </w:tcPr>
          <w:p w:rsidR="00492EFB" w:rsidRDefault="00492EFB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757" w:type="dxa"/>
            <w:vMerge w:val="restart"/>
          </w:tcPr>
          <w:p w:rsidR="00492EFB" w:rsidRDefault="00492EFB">
            <w:pPr>
              <w:pStyle w:val="ConsPlusNormal"/>
              <w:jc w:val="center"/>
            </w:pPr>
            <w:r>
              <w:t>Год (период)</w:t>
            </w:r>
          </w:p>
        </w:tc>
        <w:tc>
          <w:tcPr>
            <w:tcW w:w="1080" w:type="dxa"/>
            <w:vMerge w:val="restart"/>
          </w:tcPr>
          <w:p w:rsidR="00492EFB" w:rsidRDefault="00492EFB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402" w:type="dxa"/>
            <w:gridSpan w:val="4"/>
          </w:tcPr>
          <w:p w:rsidR="00492EFB" w:rsidRDefault="00492EFB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992" w:type="dxa"/>
            <w:vMerge w:val="restart"/>
          </w:tcPr>
          <w:p w:rsidR="00492EFB" w:rsidRDefault="00492EFB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492EFB">
        <w:tc>
          <w:tcPr>
            <w:tcW w:w="746" w:type="dxa"/>
            <w:vMerge/>
          </w:tcPr>
          <w:p w:rsidR="00492EFB" w:rsidRDefault="00492EFB"/>
        </w:tc>
        <w:tc>
          <w:tcPr>
            <w:tcW w:w="2381" w:type="dxa"/>
            <w:vMerge/>
          </w:tcPr>
          <w:p w:rsidR="00492EFB" w:rsidRDefault="00492EFB"/>
        </w:tc>
        <w:tc>
          <w:tcPr>
            <w:tcW w:w="1984" w:type="dxa"/>
            <w:vMerge/>
          </w:tcPr>
          <w:p w:rsidR="00492EFB" w:rsidRDefault="00492EFB"/>
        </w:tc>
        <w:tc>
          <w:tcPr>
            <w:tcW w:w="1757" w:type="dxa"/>
            <w:vMerge/>
          </w:tcPr>
          <w:p w:rsidR="00492EFB" w:rsidRDefault="00492EFB"/>
        </w:tc>
        <w:tc>
          <w:tcPr>
            <w:tcW w:w="1080" w:type="dxa"/>
            <w:vMerge/>
          </w:tcPr>
          <w:p w:rsidR="00492EFB" w:rsidRDefault="00492EFB"/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</w:tcPr>
          <w:p w:rsidR="00492EFB" w:rsidRDefault="00492EFB"/>
        </w:tc>
      </w:tr>
      <w:tr w:rsidR="00492EFB">
        <w:tc>
          <w:tcPr>
            <w:tcW w:w="746" w:type="dxa"/>
          </w:tcPr>
          <w:p w:rsidR="00492EFB" w:rsidRDefault="00492E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492EFB" w:rsidRDefault="00492EFB">
            <w:pPr>
              <w:pStyle w:val="ConsPlusNormal"/>
              <w:jc w:val="center"/>
            </w:pPr>
            <w:proofErr w:type="spellStart"/>
            <w:r>
              <w:t>Сызранский</w:t>
            </w:r>
            <w:proofErr w:type="spellEnd"/>
            <w:r>
              <w:t xml:space="preserve"> участок </w:t>
            </w:r>
            <w:proofErr w:type="spellStart"/>
            <w:r>
              <w:t>тепловодоснабжения</w:t>
            </w:r>
            <w:proofErr w:type="spellEnd"/>
            <w:r>
              <w:t xml:space="preserve"> Самарского территориального участка Куйбышевской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структурное подразделение Центральной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филиал ОАО "РЖД" (СЦТ - Поста ЭЦ и ДОЛБ ст. Сызрань)</w:t>
            </w:r>
          </w:p>
        </w:tc>
        <w:tc>
          <w:tcPr>
            <w:tcW w:w="9215" w:type="dxa"/>
            <w:gridSpan w:val="8"/>
          </w:tcPr>
          <w:p w:rsidR="00492EFB" w:rsidRDefault="00492EFB">
            <w:pPr>
              <w:pStyle w:val="ConsPlusNormal"/>
              <w:jc w:val="center"/>
            </w:pPr>
            <w:r>
              <w:t>Для потребителей в случае отсутствия дифференциации тарифов по схеме подключения (без НДС)</w:t>
            </w:r>
          </w:p>
        </w:tc>
      </w:tr>
      <w:tr w:rsidR="00492EFB">
        <w:tc>
          <w:tcPr>
            <w:tcW w:w="746" w:type="dxa"/>
          </w:tcPr>
          <w:p w:rsidR="00492EFB" w:rsidRDefault="00492EF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492EFB" w:rsidRDefault="00492EFB"/>
        </w:tc>
        <w:tc>
          <w:tcPr>
            <w:tcW w:w="1984" w:type="dxa"/>
          </w:tcPr>
          <w:p w:rsidR="00492EFB" w:rsidRDefault="00492EF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492EFB" w:rsidRDefault="00492EFB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080" w:type="dxa"/>
          </w:tcPr>
          <w:p w:rsidR="00492EFB" w:rsidRDefault="00492EFB">
            <w:pPr>
              <w:pStyle w:val="ConsPlusNormal"/>
              <w:jc w:val="center"/>
            </w:pPr>
            <w:r>
              <w:t>1 747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</w:tr>
      <w:tr w:rsidR="00492EFB">
        <w:tc>
          <w:tcPr>
            <w:tcW w:w="746" w:type="dxa"/>
          </w:tcPr>
          <w:p w:rsidR="00492EFB" w:rsidRDefault="00492EF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492EFB" w:rsidRDefault="00492EFB"/>
        </w:tc>
        <w:tc>
          <w:tcPr>
            <w:tcW w:w="1984" w:type="dxa"/>
          </w:tcPr>
          <w:p w:rsidR="00492EFB" w:rsidRDefault="00492EF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492EFB" w:rsidRDefault="00492EFB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080" w:type="dxa"/>
          </w:tcPr>
          <w:p w:rsidR="00492EFB" w:rsidRDefault="00492EFB">
            <w:pPr>
              <w:pStyle w:val="ConsPlusNormal"/>
              <w:jc w:val="center"/>
            </w:pPr>
            <w:r>
              <w:t>1 781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</w:tr>
      <w:tr w:rsidR="00492EFB">
        <w:tc>
          <w:tcPr>
            <w:tcW w:w="746" w:type="dxa"/>
          </w:tcPr>
          <w:p w:rsidR="00492EFB" w:rsidRDefault="00492EFB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492EFB" w:rsidRDefault="00492EFB"/>
        </w:tc>
        <w:tc>
          <w:tcPr>
            <w:tcW w:w="1984" w:type="dxa"/>
          </w:tcPr>
          <w:p w:rsidR="00492EFB" w:rsidRDefault="00492EF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492EFB" w:rsidRDefault="00492EFB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080" w:type="dxa"/>
          </w:tcPr>
          <w:p w:rsidR="00492EFB" w:rsidRDefault="00492EFB">
            <w:pPr>
              <w:pStyle w:val="ConsPlusNormal"/>
              <w:jc w:val="center"/>
            </w:pPr>
            <w:r>
              <w:t>1 781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</w:tr>
      <w:tr w:rsidR="00492EFB">
        <w:tc>
          <w:tcPr>
            <w:tcW w:w="746" w:type="dxa"/>
          </w:tcPr>
          <w:p w:rsidR="00492EFB" w:rsidRDefault="00492EFB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492EFB" w:rsidRDefault="00492EFB"/>
        </w:tc>
        <w:tc>
          <w:tcPr>
            <w:tcW w:w="1984" w:type="dxa"/>
          </w:tcPr>
          <w:p w:rsidR="00492EFB" w:rsidRDefault="00492EF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492EFB" w:rsidRDefault="00492EFB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080" w:type="dxa"/>
          </w:tcPr>
          <w:p w:rsidR="00492EFB" w:rsidRDefault="00492EFB">
            <w:pPr>
              <w:pStyle w:val="ConsPlusNormal"/>
              <w:jc w:val="center"/>
            </w:pPr>
            <w:r>
              <w:t>1 841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</w:tr>
      <w:tr w:rsidR="00492EFB">
        <w:tc>
          <w:tcPr>
            <w:tcW w:w="746" w:type="dxa"/>
          </w:tcPr>
          <w:p w:rsidR="00492EFB" w:rsidRDefault="00492EFB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492EFB" w:rsidRDefault="00492EFB"/>
        </w:tc>
        <w:tc>
          <w:tcPr>
            <w:tcW w:w="1984" w:type="dxa"/>
          </w:tcPr>
          <w:p w:rsidR="00492EFB" w:rsidRDefault="00492EF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492EFB" w:rsidRDefault="00492EFB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080" w:type="dxa"/>
          </w:tcPr>
          <w:p w:rsidR="00492EFB" w:rsidRDefault="00492EFB">
            <w:pPr>
              <w:pStyle w:val="ConsPlusNormal"/>
              <w:jc w:val="center"/>
            </w:pPr>
            <w:r>
              <w:t>1 841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</w:tr>
      <w:tr w:rsidR="00492EFB">
        <w:tc>
          <w:tcPr>
            <w:tcW w:w="746" w:type="dxa"/>
          </w:tcPr>
          <w:p w:rsidR="00492EFB" w:rsidRDefault="00492EFB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492EFB" w:rsidRDefault="00492EFB"/>
        </w:tc>
        <w:tc>
          <w:tcPr>
            <w:tcW w:w="1984" w:type="dxa"/>
          </w:tcPr>
          <w:p w:rsidR="00492EFB" w:rsidRDefault="00492EF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492EFB" w:rsidRDefault="00492EFB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080" w:type="dxa"/>
          </w:tcPr>
          <w:p w:rsidR="00492EFB" w:rsidRDefault="00492EFB">
            <w:pPr>
              <w:pStyle w:val="ConsPlusNormal"/>
              <w:jc w:val="center"/>
            </w:pPr>
            <w:r>
              <w:t>1 907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</w:tr>
      <w:tr w:rsidR="00492EFB">
        <w:tc>
          <w:tcPr>
            <w:tcW w:w="746" w:type="dxa"/>
          </w:tcPr>
          <w:p w:rsidR="00492EFB" w:rsidRDefault="00492EFB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492EFB" w:rsidRDefault="00492EFB"/>
        </w:tc>
        <w:tc>
          <w:tcPr>
            <w:tcW w:w="1984" w:type="dxa"/>
          </w:tcPr>
          <w:p w:rsidR="00492EFB" w:rsidRDefault="00492EF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492EFB" w:rsidRDefault="00492EFB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080" w:type="dxa"/>
          </w:tcPr>
          <w:p w:rsidR="00492EFB" w:rsidRDefault="00492EFB">
            <w:pPr>
              <w:pStyle w:val="ConsPlusNormal"/>
              <w:jc w:val="center"/>
            </w:pPr>
            <w:r>
              <w:t>1 907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</w:tr>
      <w:tr w:rsidR="00492EFB">
        <w:tc>
          <w:tcPr>
            <w:tcW w:w="746" w:type="dxa"/>
          </w:tcPr>
          <w:p w:rsidR="00492EFB" w:rsidRDefault="00492EFB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492EFB" w:rsidRDefault="00492EFB"/>
        </w:tc>
        <w:tc>
          <w:tcPr>
            <w:tcW w:w="1984" w:type="dxa"/>
          </w:tcPr>
          <w:p w:rsidR="00492EFB" w:rsidRDefault="00492EF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492EFB" w:rsidRDefault="00492EFB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080" w:type="dxa"/>
          </w:tcPr>
          <w:p w:rsidR="00492EFB" w:rsidRDefault="00492EFB">
            <w:pPr>
              <w:pStyle w:val="ConsPlusNormal"/>
              <w:jc w:val="center"/>
            </w:pPr>
            <w:r>
              <w:t>1 983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</w:tr>
      <w:tr w:rsidR="00492EFB">
        <w:tc>
          <w:tcPr>
            <w:tcW w:w="746" w:type="dxa"/>
          </w:tcPr>
          <w:p w:rsidR="00492EFB" w:rsidRDefault="00492EFB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492EFB" w:rsidRDefault="00492EFB">
            <w:pPr>
              <w:pStyle w:val="ConsPlusNormal"/>
            </w:pPr>
          </w:p>
        </w:tc>
        <w:tc>
          <w:tcPr>
            <w:tcW w:w="1984" w:type="dxa"/>
          </w:tcPr>
          <w:p w:rsidR="00492EFB" w:rsidRDefault="00492EF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492EFB" w:rsidRDefault="00492EFB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080" w:type="dxa"/>
          </w:tcPr>
          <w:p w:rsidR="00492EFB" w:rsidRDefault="00492EFB">
            <w:pPr>
              <w:pStyle w:val="ConsPlusNormal"/>
              <w:jc w:val="center"/>
            </w:pPr>
            <w:r>
              <w:t>1 983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</w:tr>
      <w:tr w:rsidR="00492EFB">
        <w:tc>
          <w:tcPr>
            <w:tcW w:w="746" w:type="dxa"/>
          </w:tcPr>
          <w:p w:rsidR="00492EFB" w:rsidRDefault="00492EFB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492EFB" w:rsidRDefault="00492EFB"/>
        </w:tc>
        <w:tc>
          <w:tcPr>
            <w:tcW w:w="1984" w:type="dxa"/>
          </w:tcPr>
          <w:p w:rsidR="00492EFB" w:rsidRDefault="00492EF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492EFB" w:rsidRDefault="00492EFB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080" w:type="dxa"/>
          </w:tcPr>
          <w:p w:rsidR="00492EFB" w:rsidRDefault="00492EFB">
            <w:pPr>
              <w:pStyle w:val="ConsPlusNormal"/>
              <w:jc w:val="center"/>
            </w:pPr>
            <w:r>
              <w:t>2 062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</w:tr>
      <w:tr w:rsidR="00492EFB">
        <w:tc>
          <w:tcPr>
            <w:tcW w:w="746" w:type="dxa"/>
          </w:tcPr>
          <w:p w:rsidR="00B900BE" w:rsidRDefault="00B900BE">
            <w:pPr>
              <w:pStyle w:val="ConsPlusNormal"/>
              <w:jc w:val="center"/>
              <w:rPr>
                <w:lang w:val="en-US"/>
              </w:rPr>
            </w:pPr>
          </w:p>
          <w:p w:rsidR="00492EFB" w:rsidRDefault="00492EF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492EFB" w:rsidRDefault="00492EFB"/>
        </w:tc>
        <w:tc>
          <w:tcPr>
            <w:tcW w:w="9215" w:type="dxa"/>
            <w:gridSpan w:val="8"/>
          </w:tcPr>
          <w:p w:rsidR="00B900BE" w:rsidRDefault="00B900BE">
            <w:pPr>
              <w:pStyle w:val="ConsPlusNormal"/>
              <w:jc w:val="center"/>
              <w:rPr>
                <w:lang w:val="en-US"/>
              </w:rPr>
            </w:pPr>
          </w:p>
          <w:p w:rsidR="00492EFB" w:rsidRDefault="00492EFB">
            <w:pPr>
              <w:pStyle w:val="ConsPlusNormal"/>
              <w:jc w:val="center"/>
            </w:pPr>
            <w:r>
              <w:lastRenderedPageBreak/>
              <w:t xml:space="preserve">Население (с учетом НДС) </w:t>
            </w:r>
            <w:hyperlink w:anchor="P24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92EFB">
        <w:tc>
          <w:tcPr>
            <w:tcW w:w="746" w:type="dxa"/>
          </w:tcPr>
          <w:p w:rsidR="00492EFB" w:rsidRDefault="00492EFB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492EFB" w:rsidRDefault="00492EFB"/>
        </w:tc>
        <w:tc>
          <w:tcPr>
            <w:tcW w:w="1984" w:type="dxa"/>
          </w:tcPr>
          <w:p w:rsidR="00492EFB" w:rsidRDefault="00492EF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492EFB" w:rsidRDefault="00492EFB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080" w:type="dxa"/>
          </w:tcPr>
          <w:p w:rsidR="00492EFB" w:rsidRDefault="00492EFB">
            <w:pPr>
              <w:pStyle w:val="ConsPlusNormal"/>
              <w:jc w:val="center"/>
            </w:pPr>
            <w:r>
              <w:t>2 096,40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</w:tr>
      <w:tr w:rsidR="00492EFB">
        <w:tc>
          <w:tcPr>
            <w:tcW w:w="746" w:type="dxa"/>
          </w:tcPr>
          <w:p w:rsidR="00492EFB" w:rsidRDefault="00492EFB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492EFB" w:rsidRDefault="00492EFB"/>
        </w:tc>
        <w:tc>
          <w:tcPr>
            <w:tcW w:w="1984" w:type="dxa"/>
          </w:tcPr>
          <w:p w:rsidR="00492EFB" w:rsidRDefault="00492EF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492EFB" w:rsidRDefault="00492EFB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080" w:type="dxa"/>
          </w:tcPr>
          <w:p w:rsidR="00492EFB" w:rsidRDefault="00492EFB">
            <w:pPr>
              <w:pStyle w:val="ConsPlusNormal"/>
              <w:jc w:val="center"/>
            </w:pPr>
            <w:r>
              <w:t>2 137,20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</w:tr>
      <w:tr w:rsidR="00492EFB">
        <w:tc>
          <w:tcPr>
            <w:tcW w:w="746" w:type="dxa"/>
          </w:tcPr>
          <w:p w:rsidR="00492EFB" w:rsidRDefault="00492EFB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492EFB" w:rsidRDefault="00492EFB">
            <w:pPr>
              <w:pStyle w:val="ConsPlusNormal"/>
            </w:pPr>
          </w:p>
        </w:tc>
        <w:tc>
          <w:tcPr>
            <w:tcW w:w="1984" w:type="dxa"/>
          </w:tcPr>
          <w:p w:rsidR="00492EFB" w:rsidRDefault="00492EF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492EFB" w:rsidRDefault="00492EFB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080" w:type="dxa"/>
          </w:tcPr>
          <w:p w:rsidR="00492EFB" w:rsidRDefault="00492EFB">
            <w:pPr>
              <w:pStyle w:val="ConsPlusNormal"/>
              <w:jc w:val="center"/>
            </w:pPr>
            <w:r>
              <w:t>2 137,20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</w:tr>
      <w:tr w:rsidR="00492EFB">
        <w:tc>
          <w:tcPr>
            <w:tcW w:w="746" w:type="dxa"/>
          </w:tcPr>
          <w:p w:rsidR="00492EFB" w:rsidRDefault="00492EFB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492EFB" w:rsidRDefault="00492EFB"/>
        </w:tc>
        <w:tc>
          <w:tcPr>
            <w:tcW w:w="1984" w:type="dxa"/>
          </w:tcPr>
          <w:p w:rsidR="00492EFB" w:rsidRDefault="00492EF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492EFB" w:rsidRDefault="00492EFB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080" w:type="dxa"/>
          </w:tcPr>
          <w:p w:rsidR="00492EFB" w:rsidRDefault="00492EFB">
            <w:pPr>
              <w:pStyle w:val="ConsPlusNormal"/>
              <w:jc w:val="center"/>
            </w:pPr>
            <w:r>
              <w:t>2 209,20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</w:tr>
      <w:tr w:rsidR="00492EFB">
        <w:tc>
          <w:tcPr>
            <w:tcW w:w="746" w:type="dxa"/>
          </w:tcPr>
          <w:p w:rsidR="00492EFB" w:rsidRDefault="00492EFB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492EFB" w:rsidRDefault="00492EFB"/>
        </w:tc>
        <w:tc>
          <w:tcPr>
            <w:tcW w:w="1984" w:type="dxa"/>
          </w:tcPr>
          <w:p w:rsidR="00492EFB" w:rsidRDefault="00492EF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492EFB" w:rsidRDefault="00492EFB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080" w:type="dxa"/>
          </w:tcPr>
          <w:p w:rsidR="00492EFB" w:rsidRDefault="00492EFB">
            <w:pPr>
              <w:pStyle w:val="ConsPlusNormal"/>
              <w:jc w:val="center"/>
            </w:pPr>
            <w:r>
              <w:t>2 209,20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</w:tr>
      <w:tr w:rsidR="00492EFB">
        <w:tc>
          <w:tcPr>
            <w:tcW w:w="746" w:type="dxa"/>
          </w:tcPr>
          <w:p w:rsidR="00492EFB" w:rsidRDefault="00492EFB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492EFB" w:rsidRDefault="00492EFB"/>
        </w:tc>
        <w:tc>
          <w:tcPr>
            <w:tcW w:w="1984" w:type="dxa"/>
          </w:tcPr>
          <w:p w:rsidR="00492EFB" w:rsidRDefault="00492EF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492EFB" w:rsidRDefault="00492EFB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080" w:type="dxa"/>
          </w:tcPr>
          <w:p w:rsidR="00492EFB" w:rsidRDefault="00492EFB">
            <w:pPr>
              <w:pStyle w:val="ConsPlusNormal"/>
              <w:jc w:val="center"/>
            </w:pPr>
            <w:r>
              <w:t>2 288,40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</w:tr>
      <w:tr w:rsidR="00492EFB">
        <w:tc>
          <w:tcPr>
            <w:tcW w:w="746" w:type="dxa"/>
          </w:tcPr>
          <w:p w:rsidR="00492EFB" w:rsidRDefault="00492EFB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492EFB" w:rsidRDefault="00492EFB">
            <w:pPr>
              <w:pStyle w:val="ConsPlusNormal"/>
            </w:pPr>
          </w:p>
        </w:tc>
        <w:tc>
          <w:tcPr>
            <w:tcW w:w="1984" w:type="dxa"/>
          </w:tcPr>
          <w:p w:rsidR="00492EFB" w:rsidRDefault="00492EF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492EFB" w:rsidRDefault="00492EFB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080" w:type="dxa"/>
          </w:tcPr>
          <w:p w:rsidR="00492EFB" w:rsidRDefault="00492EFB">
            <w:pPr>
              <w:pStyle w:val="ConsPlusNormal"/>
              <w:jc w:val="center"/>
            </w:pPr>
            <w:r>
              <w:t>2 288,40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</w:tr>
      <w:tr w:rsidR="00492EFB">
        <w:tc>
          <w:tcPr>
            <w:tcW w:w="746" w:type="dxa"/>
          </w:tcPr>
          <w:p w:rsidR="00492EFB" w:rsidRDefault="00492EFB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492EFB" w:rsidRDefault="00492EFB"/>
        </w:tc>
        <w:tc>
          <w:tcPr>
            <w:tcW w:w="1984" w:type="dxa"/>
          </w:tcPr>
          <w:p w:rsidR="00492EFB" w:rsidRDefault="00492EF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492EFB" w:rsidRDefault="00492EFB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080" w:type="dxa"/>
          </w:tcPr>
          <w:p w:rsidR="00492EFB" w:rsidRDefault="00492EFB">
            <w:pPr>
              <w:pStyle w:val="ConsPlusNormal"/>
              <w:jc w:val="center"/>
            </w:pPr>
            <w:r>
              <w:t>2 379,60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</w:tr>
      <w:tr w:rsidR="00492EFB">
        <w:tc>
          <w:tcPr>
            <w:tcW w:w="746" w:type="dxa"/>
          </w:tcPr>
          <w:p w:rsidR="00492EFB" w:rsidRDefault="00492EFB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492EFB" w:rsidRDefault="00492EFB"/>
        </w:tc>
        <w:tc>
          <w:tcPr>
            <w:tcW w:w="1984" w:type="dxa"/>
          </w:tcPr>
          <w:p w:rsidR="00492EFB" w:rsidRDefault="00492EF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492EFB" w:rsidRDefault="00492EFB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080" w:type="dxa"/>
          </w:tcPr>
          <w:p w:rsidR="00492EFB" w:rsidRDefault="00492EFB">
            <w:pPr>
              <w:pStyle w:val="ConsPlusNormal"/>
              <w:jc w:val="center"/>
            </w:pPr>
            <w:r>
              <w:t>2 379,60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</w:tr>
      <w:tr w:rsidR="00492EFB">
        <w:tc>
          <w:tcPr>
            <w:tcW w:w="746" w:type="dxa"/>
          </w:tcPr>
          <w:p w:rsidR="00492EFB" w:rsidRDefault="00492EFB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492EFB" w:rsidRDefault="00492EFB"/>
        </w:tc>
        <w:tc>
          <w:tcPr>
            <w:tcW w:w="1984" w:type="dxa"/>
          </w:tcPr>
          <w:p w:rsidR="00492EFB" w:rsidRDefault="00492EF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492EFB" w:rsidRDefault="00492EFB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080" w:type="dxa"/>
          </w:tcPr>
          <w:p w:rsidR="00492EFB" w:rsidRDefault="00492EFB">
            <w:pPr>
              <w:pStyle w:val="ConsPlusNormal"/>
              <w:jc w:val="center"/>
            </w:pPr>
            <w:r>
              <w:t>2 474,40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92EFB" w:rsidRDefault="00492EFB">
            <w:pPr>
              <w:pStyle w:val="ConsPlusNormal"/>
              <w:jc w:val="center"/>
            </w:pPr>
            <w:r>
              <w:t>-</w:t>
            </w:r>
          </w:p>
        </w:tc>
      </w:tr>
    </w:tbl>
    <w:p w:rsidR="00492EFB" w:rsidRDefault="00492EFB">
      <w:pPr>
        <w:pStyle w:val="ConsPlusNormal"/>
        <w:jc w:val="both"/>
      </w:pPr>
    </w:p>
    <w:p w:rsidR="00492EFB" w:rsidRDefault="00492EFB">
      <w:pPr>
        <w:pStyle w:val="ConsPlusNormal"/>
        <w:ind w:firstLine="540"/>
        <w:jc w:val="both"/>
      </w:pPr>
      <w:r>
        <w:t xml:space="preserve">Примечание - Долгосрочные параметры регулирования тарифов для </w:t>
      </w:r>
      <w:proofErr w:type="spellStart"/>
      <w:r>
        <w:t>Сызранского</w:t>
      </w:r>
      <w:proofErr w:type="spellEnd"/>
      <w:r>
        <w:t xml:space="preserve"> участка </w:t>
      </w:r>
      <w:proofErr w:type="spellStart"/>
      <w:r>
        <w:t>тепловодоснабжения</w:t>
      </w:r>
      <w:proofErr w:type="spellEnd"/>
      <w:r>
        <w:t xml:space="preserve"> Самарского территориального участка Куйбышевской дирекции по </w:t>
      </w:r>
      <w:proofErr w:type="spellStart"/>
      <w:r>
        <w:t>тепловодоснабжению</w:t>
      </w:r>
      <w:proofErr w:type="spellEnd"/>
      <w:r>
        <w:t xml:space="preserve"> - структурного подразделения Центральной дирекции по </w:t>
      </w:r>
      <w:proofErr w:type="spellStart"/>
      <w:r>
        <w:t>тепловодоснабжению</w:t>
      </w:r>
      <w:proofErr w:type="spellEnd"/>
      <w:r>
        <w:t xml:space="preserve"> - филиала ОАО "РЖД" (СЦТ - Поста ЭЦ и ДОЛБ ст. Сызрань) установлены </w:t>
      </w:r>
      <w:hyperlink r:id="rId9" w:history="1">
        <w:r>
          <w:rPr>
            <w:color w:val="0000FF"/>
          </w:rPr>
          <w:t>пунктом 2</w:t>
        </w:r>
      </w:hyperlink>
      <w:r>
        <w:t xml:space="preserve"> приказа министерства энергетики и жилищно-коммунального хозяйства Самарской области от 20.12.2018 N 968.</w:t>
      </w:r>
    </w:p>
    <w:p w:rsidR="00492EFB" w:rsidRDefault="00492EFB">
      <w:pPr>
        <w:pStyle w:val="ConsPlusNormal"/>
        <w:spacing w:before="220"/>
        <w:ind w:firstLine="540"/>
        <w:jc w:val="both"/>
      </w:pPr>
      <w:bookmarkStart w:id="2" w:name="P248"/>
      <w:bookmarkEnd w:id="2"/>
      <w:r>
        <w:t xml:space="preserve">&lt;*&gt; Выделяется в целях реализации </w:t>
      </w:r>
      <w:hyperlink r:id="rId10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492EFB" w:rsidRDefault="00492EFB">
      <w:pPr>
        <w:pStyle w:val="ConsPlusNormal"/>
        <w:jc w:val="both"/>
      </w:pPr>
    </w:p>
    <w:sectPr w:rsidR="00492EFB" w:rsidSect="00D315DB">
      <w:pgSz w:w="16838" w:h="11905" w:orient="landscape"/>
      <w:pgMar w:top="709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92EFB"/>
    <w:rsid w:val="00492EFB"/>
    <w:rsid w:val="00AA7E78"/>
    <w:rsid w:val="00B900BE"/>
    <w:rsid w:val="00C4497E"/>
    <w:rsid w:val="00D3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2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2E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4B8A0B40F7C5E4AC039C6805081DE5F71E31BB83921CD2EA77981A723AD3D2743339B53CA40E045BD0B5A12BFBE7F25FB94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4B8A0B40F7C5E4AC039C6805081DE5F71E31BB839513D7EA71981A723AD3D2743339B52EA456085AD7A9A12CEEB1A319C9CF3E050FAAD6A81261C8B44E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4B8A0B40F7C5E4AC039C6805081DE5F71E31BB839217D3EE72981A723AD3D2743339B53CA40E045BD0B5A12BFBE7F25FB94D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D4B8A0B40F7C5E4AC038265136441EDF21168B184971F86B4209E4D2D6AD587267367EC6CE7450858C9A9A02BBE44K" TargetMode="External"/><Relationship Id="rId10" Type="http://schemas.openxmlformats.org/officeDocument/2006/relationships/hyperlink" Target="consultantplus://offline/ref=AD4B8A0B40F7C5E4AC038265136441EDF21D66BE87921F86B4209E4D2D6AD58734733FE069E65B0C5183FAE47CE8E4F5439DC0210011A9BD45K" TargetMode="External"/><Relationship Id="rId4" Type="http://schemas.openxmlformats.org/officeDocument/2006/relationships/hyperlink" Target="consultantplus://offline/ref=AD4B8A0B40F7C5E4AC038265136441EDF21D67BF81971F86B4209E4D2D6AD587267367EC6CE7450858C9A9A02BBE44K" TargetMode="External"/><Relationship Id="rId9" Type="http://schemas.openxmlformats.org/officeDocument/2006/relationships/hyperlink" Target="consultantplus://offline/ref=AD4B8A0B40F7C5E4AC039C6805081DE5F71E31BB839010D3EC73981A723AD3D2743339B52EA456085AD7ABA02FEEB1A319C9CF3E050FAAD6A81261C8B44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1041</Words>
  <Characters>5936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ev.dubenskaya</dc:creator>
  <cp:lastModifiedBy>ev.dubenskaya</cp:lastModifiedBy>
  <cp:revision>3</cp:revision>
  <dcterms:created xsi:type="dcterms:W3CDTF">2021-12-17T10:55:00Z</dcterms:created>
  <dcterms:modified xsi:type="dcterms:W3CDTF">2021-12-27T10:43:00Z</dcterms:modified>
</cp:coreProperties>
</file>