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36" w:rsidRDefault="00AA5136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AA5136" w:rsidRDefault="00AA5136">
      <w:pPr>
        <w:pStyle w:val="ConsPlusTitle"/>
        <w:jc w:val="center"/>
      </w:pPr>
      <w:r>
        <w:t>САМАРСКОЙ ОБЛАСТИ</w:t>
      </w:r>
    </w:p>
    <w:p w:rsidR="00AA5136" w:rsidRDefault="00AA5136">
      <w:pPr>
        <w:pStyle w:val="ConsPlusTitle"/>
        <w:jc w:val="both"/>
      </w:pPr>
    </w:p>
    <w:p w:rsidR="00AA5136" w:rsidRDefault="00AA5136">
      <w:pPr>
        <w:pStyle w:val="ConsPlusTitle"/>
        <w:jc w:val="center"/>
      </w:pPr>
      <w:r>
        <w:t>ПРИКАЗ</w:t>
      </w:r>
    </w:p>
    <w:p w:rsidR="00AA5136" w:rsidRDefault="00AA5136">
      <w:pPr>
        <w:pStyle w:val="ConsPlusTitle"/>
        <w:jc w:val="center"/>
      </w:pPr>
      <w:r>
        <w:t>от 17 ноября 2021 г. N 343</w:t>
      </w:r>
    </w:p>
    <w:p w:rsidR="00AA5136" w:rsidRDefault="00AA5136">
      <w:pPr>
        <w:pStyle w:val="ConsPlusTitle"/>
        <w:jc w:val="both"/>
      </w:pPr>
    </w:p>
    <w:p w:rsidR="00AA5136" w:rsidRDefault="00AA5136">
      <w:pPr>
        <w:pStyle w:val="ConsPlusTitle"/>
        <w:jc w:val="center"/>
      </w:pPr>
      <w:r>
        <w:t>О КОРРЕКТИРОВКЕ ТАРИФОВ В СФЕРЕ ВОДОСНАБЖЕНИЯ</w:t>
      </w:r>
    </w:p>
    <w:p w:rsidR="00AA5136" w:rsidRDefault="00AA5136">
      <w:pPr>
        <w:pStyle w:val="ConsPlusTitle"/>
        <w:jc w:val="center"/>
      </w:pPr>
      <w:r>
        <w:t>И ВОДООТВЕДЕНИЯ СЫЗРАНСКОГО УЧАСТКА ТЕПЛОВОДОСНАБЖЕНИЯ</w:t>
      </w:r>
    </w:p>
    <w:p w:rsidR="00AA5136" w:rsidRDefault="00AA5136">
      <w:pPr>
        <w:pStyle w:val="ConsPlusTitle"/>
        <w:jc w:val="center"/>
      </w:pPr>
      <w:r>
        <w:t>САМАРСКОГО ТЕРРИТОРИАЛЬНОГО УЧАСТКА КУЙБЫШЕВСКОЙ ДИРЕКЦИИ</w:t>
      </w:r>
    </w:p>
    <w:p w:rsidR="00AA5136" w:rsidRDefault="00AA5136">
      <w:pPr>
        <w:pStyle w:val="ConsPlusTitle"/>
        <w:jc w:val="center"/>
      </w:pPr>
      <w:r>
        <w:t>ПО ТЕПЛОВОДОСНАБЖЕНИЮ - СТРУКТУРНОГО ПОДРАЗДЕЛЕНИЯ</w:t>
      </w:r>
    </w:p>
    <w:p w:rsidR="00AA5136" w:rsidRDefault="00AA5136">
      <w:pPr>
        <w:pStyle w:val="ConsPlusTitle"/>
        <w:jc w:val="center"/>
      </w:pPr>
      <w:r>
        <w:t>ЦЕНТРАЛЬНОЙ ДИРЕКЦИИ ПО ТЕПЛОВОДОСНАБЖЕНИЮ - ФИЛИАЛА ОАО</w:t>
      </w:r>
    </w:p>
    <w:p w:rsidR="00AA5136" w:rsidRDefault="00AA5136">
      <w:pPr>
        <w:pStyle w:val="ConsPlusTitle"/>
        <w:jc w:val="center"/>
      </w:pPr>
      <w:r>
        <w:t>"РЖД" (ИНН 7708503727)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6" w:history="1">
        <w:r>
          <w:rPr>
            <w:color w:val="0000FF"/>
          </w:rPr>
          <w:t>приказом</w:t>
        </w:r>
      </w:hyperlink>
      <w:r>
        <w:t xml:space="preserve"> ФСТ России от 27.12.2013 N 1746-э "Об утверждении Методических указаний по расчету регулируемых тарифов в сфере водоснабжения и водоотведения",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17.11.2021 N 47-к/</w:t>
      </w:r>
      <w:proofErr w:type="spellStart"/>
      <w:r>
        <w:t>п</w:t>
      </w:r>
      <w:proofErr w:type="spellEnd"/>
      <w:r>
        <w:t>, приказываю:</w:t>
      </w:r>
    </w:p>
    <w:p w:rsidR="00AA5136" w:rsidRDefault="00AA5136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В связи с корректировкой долгосрочных тарифов в сфере холодного водоснабжения и водоотведения для потребителей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на 2022 - 2023 годы </w:t>
      </w:r>
      <w:hyperlink r:id="rId8" w:history="1">
        <w:r>
          <w:rPr>
            <w:color w:val="0000FF"/>
          </w:rPr>
          <w:t>тарифы</w:t>
        </w:r>
      </w:hyperlink>
      <w:r>
        <w:t xml:space="preserve">, установленные приложением 1 к приказу департамента ценового и тарифного регулирования Самарской области от 19.11.2019 N 357 "О корректировке тарифов в сфере водоснабжения и водоотведения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"РЖД", изложить в редакции согласно </w:t>
      </w:r>
      <w:hyperlink w:anchor="P38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 xml:space="preserve">2. В связи с корректировкой долгосрочных тарифов в сфере холодного водоснабжения и водоотведения для потребителей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на 2022 - 2023 годы производственную </w:t>
      </w:r>
      <w:hyperlink r:id="rId9" w:history="1">
        <w:r>
          <w:rPr>
            <w:color w:val="0000FF"/>
          </w:rPr>
          <w:t>программу</w:t>
        </w:r>
      </w:hyperlink>
      <w:r>
        <w:t xml:space="preserve">, утвержденную приложением 2 к приказу департамента ценового и тарифного регулирования Самарской области от 19.11.2019 N 357 "О корректировке тарифов в сфере водоснабжения и водоотведения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"РЖД", изложить в редакции согласно </w:t>
      </w:r>
      <w:hyperlink w:anchor="P181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08.12.2020 N 638 "О корректировке тарифов в сфере водоснабжения и водоотведения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с момента вступления в силу настоящего Приказа.</w:t>
      </w:r>
    </w:p>
    <w:p w:rsidR="00AA5136" w:rsidRDefault="00AA5136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4. </w:t>
      </w:r>
      <w:hyperlink w:anchor="P38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 xml:space="preserve">5.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</w:t>
      </w:r>
      <w:r>
        <w:lastRenderedPageBreak/>
        <w:t>инфраструктуры и газоснабжения департамента ценового и тарифного регулирования Самарской области (Мокшина).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>6. Опубликовать настоящий Приказ в средствах массовой информации.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>7. Настоящий Приказ вступает в силу с 01.01.2022.</w:t>
      </w:r>
    </w:p>
    <w:p w:rsidR="00AA5136" w:rsidRDefault="00AA5136">
      <w:pPr>
        <w:pStyle w:val="ConsPlusNormal"/>
        <w:jc w:val="right"/>
      </w:pPr>
      <w:r>
        <w:t>И.о. руководителя департамента</w:t>
      </w:r>
    </w:p>
    <w:p w:rsidR="00AA5136" w:rsidRDefault="00AA5136">
      <w:pPr>
        <w:pStyle w:val="ConsPlusNormal"/>
        <w:jc w:val="right"/>
      </w:pPr>
      <w:r>
        <w:t>Т.О.СМУРЫГИНА</w:t>
      </w:r>
    </w:p>
    <w:p w:rsidR="00AA5136" w:rsidRDefault="00AA513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51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136" w:rsidRDefault="00AA513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136" w:rsidRDefault="00AA5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136" w:rsidRDefault="00AA5136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136" w:rsidRDefault="00AA5136"/>
        </w:tc>
      </w:tr>
    </w:tbl>
    <w:p w:rsidR="00AA5136" w:rsidRDefault="00AA5136">
      <w:pPr>
        <w:pStyle w:val="ConsPlusNormal"/>
        <w:spacing w:before="280"/>
        <w:jc w:val="right"/>
        <w:outlineLvl w:val="0"/>
      </w:pPr>
      <w:r>
        <w:t>Приложение 1</w:t>
      </w:r>
    </w:p>
    <w:p w:rsidR="00AA5136" w:rsidRDefault="00AA5136">
      <w:pPr>
        <w:pStyle w:val="ConsPlusNormal"/>
        <w:jc w:val="right"/>
      </w:pPr>
      <w:r>
        <w:t>к Приказу</w:t>
      </w:r>
    </w:p>
    <w:p w:rsidR="00AA5136" w:rsidRDefault="00AA5136">
      <w:pPr>
        <w:pStyle w:val="ConsPlusNormal"/>
        <w:jc w:val="right"/>
      </w:pPr>
      <w:r>
        <w:t>департамента ценового</w:t>
      </w:r>
    </w:p>
    <w:p w:rsidR="00AA5136" w:rsidRDefault="00AA5136">
      <w:pPr>
        <w:pStyle w:val="ConsPlusNormal"/>
        <w:jc w:val="right"/>
      </w:pPr>
      <w:r>
        <w:t>и тарифного регулирования</w:t>
      </w:r>
    </w:p>
    <w:p w:rsidR="00AA5136" w:rsidRDefault="00AA5136">
      <w:pPr>
        <w:pStyle w:val="ConsPlusNormal"/>
        <w:jc w:val="right"/>
      </w:pPr>
      <w:r>
        <w:t>Самарской области</w:t>
      </w:r>
    </w:p>
    <w:p w:rsidR="00AA5136" w:rsidRDefault="00AA5136">
      <w:pPr>
        <w:pStyle w:val="ConsPlusNormal"/>
        <w:jc w:val="right"/>
      </w:pPr>
      <w:r>
        <w:t>от 17 ноября 2021 г. N 343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</w:pPr>
      <w:bookmarkStart w:id="2" w:name="P38"/>
      <w:bookmarkEnd w:id="2"/>
      <w:r>
        <w:t>ТАРИФЫ</w:t>
      </w:r>
    </w:p>
    <w:p w:rsidR="00AA5136" w:rsidRDefault="00AA5136">
      <w:pPr>
        <w:pStyle w:val="ConsPlusTitle"/>
        <w:jc w:val="center"/>
      </w:pPr>
      <w:r>
        <w:t>В СФЕРЕ ХОЛОДНОГО ВОДОСНАБЖЕНИЯ И ВОДООТВЕДЕНИЯ</w:t>
      </w:r>
    </w:p>
    <w:p w:rsidR="00AA5136" w:rsidRDefault="00AA5136">
      <w:pPr>
        <w:pStyle w:val="ConsPlusTitle"/>
        <w:jc w:val="center"/>
      </w:pPr>
      <w:r>
        <w:t>СЫЗРАНСКОГО УЧАСТКА ТЕПЛОВОДОСНАБЖЕНИЯ САМАРСКОГО</w:t>
      </w:r>
    </w:p>
    <w:p w:rsidR="00AA5136" w:rsidRDefault="00AA5136">
      <w:pPr>
        <w:pStyle w:val="ConsPlusTitle"/>
        <w:jc w:val="center"/>
      </w:pPr>
      <w:r>
        <w:t>ТЕРРИТОРИАЛЬНОГО УЧАСТКА КУЙБЫШЕВСКОЙ ДИРЕКЦИИ</w:t>
      </w:r>
    </w:p>
    <w:p w:rsidR="00AA5136" w:rsidRDefault="00AA5136">
      <w:pPr>
        <w:pStyle w:val="ConsPlusTitle"/>
        <w:jc w:val="center"/>
      </w:pPr>
      <w:r>
        <w:t>ПО ТЕПЛОВОДОСНАБЖЕНИЮ - СТРУКТУРНОГО ПОДРАЗДЕЛЕНИЯ</w:t>
      </w:r>
    </w:p>
    <w:p w:rsidR="00AA5136" w:rsidRDefault="00AA5136">
      <w:pPr>
        <w:pStyle w:val="ConsPlusTitle"/>
        <w:jc w:val="center"/>
      </w:pPr>
      <w:r>
        <w:t>ЦЕНТРАЛЬНОЙ ДИРЕКЦИИ ПО ТЕПЛОВОДОСНАБЖЕНИЮ - ФИЛИАЛА</w:t>
      </w:r>
    </w:p>
    <w:p w:rsidR="00AA5136" w:rsidRDefault="00AA5136">
      <w:pPr>
        <w:pStyle w:val="ConsPlusTitle"/>
        <w:jc w:val="center"/>
      </w:pPr>
      <w:r>
        <w:t>ОАО "РЖД"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2379"/>
        <w:gridCol w:w="2041"/>
        <w:gridCol w:w="1814"/>
        <w:gridCol w:w="2041"/>
      </w:tblGrid>
      <w:tr w:rsidR="00AA5136">
        <w:tc>
          <w:tcPr>
            <w:tcW w:w="598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Тариф,</w:t>
            </w:r>
          </w:p>
          <w:p w:rsidR="00AA5136" w:rsidRDefault="00AA5136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Население &lt;*&gt;,</w:t>
            </w:r>
          </w:p>
          <w:p w:rsidR="00AA5136" w:rsidRDefault="00AA5136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</w:tr>
      <w:tr w:rsidR="00AA5136">
        <w:tc>
          <w:tcPr>
            <w:tcW w:w="598" w:type="dxa"/>
            <w:vMerge w:val="restart"/>
          </w:tcPr>
          <w:p w:rsidR="00AA5136" w:rsidRDefault="00AA513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79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ОАО "РЖД"</w:t>
            </w:r>
          </w:p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01.01.2019 по 30.06.2019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19,47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23,36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19,75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23,70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19,85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23,82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20,14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24,17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01.01.2020 по 30.06.2020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19,85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23,82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20,14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24,17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20,56</w:t>
            </w:r>
          </w:p>
          <w:p w:rsidR="00AA5136" w:rsidRDefault="00AA5136">
            <w:pPr>
              <w:pStyle w:val="ConsPlusNormal"/>
              <w:jc w:val="center"/>
            </w:pPr>
            <w:r>
              <w:lastRenderedPageBreak/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24,67</w:t>
            </w:r>
          </w:p>
          <w:p w:rsidR="00AA5136" w:rsidRDefault="00AA5136">
            <w:pPr>
              <w:pStyle w:val="ConsPlusNormal"/>
              <w:jc w:val="center"/>
            </w:pPr>
            <w:r>
              <w:lastRenderedPageBreak/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20,87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25,04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01.01.2021 по 30.06.2021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20,56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24,67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20,87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25,04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01.07.2021 по 31.12.2021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21,30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25,56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21,62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25,94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01.01.2022 по 30.06.2022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21,30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25,56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21,62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25,94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22,15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26,58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22,48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26,98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01.01.2023 по 30.06.2023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22,15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26,58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22,48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26,98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5896" w:type="dxa"/>
            <w:gridSpan w:val="3"/>
          </w:tcPr>
          <w:p w:rsidR="00AA5136" w:rsidRDefault="00AA5136">
            <w:pPr>
              <w:pStyle w:val="ConsPlusNormal"/>
              <w:jc w:val="center"/>
            </w:pPr>
            <w:r>
              <w:t>с 01.07.2023 по 31.12.2023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23,20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27,84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  <w:tr w:rsidR="00AA5136">
        <w:tc>
          <w:tcPr>
            <w:tcW w:w="598" w:type="dxa"/>
            <w:vMerge/>
          </w:tcPr>
          <w:p w:rsidR="00AA5136" w:rsidRDefault="00AA5136"/>
        </w:tc>
        <w:tc>
          <w:tcPr>
            <w:tcW w:w="2379" w:type="dxa"/>
            <w:vMerge/>
          </w:tcPr>
          <w:p w:rsidR="00AA5136" w:rsidRDefault="00AA5136"/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23,13</w:t>
            </w:r>
          </w:p>
          <w:p w:rsidR="00AA5136" w:rsidRDefault="00AA513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2041" w:type="dxa"/>
          </w:tcPr>
          <w:p w:rsidR="00AA5136" w:rsidRDefault="00AA5136">
            <w:pPr>
              <w:pStyle w:val="ConsPlusNormal"/>
              <w:jc w:val="center"/>
            </w:pPr>
            <w:r>
              <w:t>27,76</w:t>
            </w:r>
          </w:p>
          <w:p w:rsidR="00AA5136" w:rsidRDefault="00AA5136">
            <w:pPr>
              <w:pStyle w:val="ConsPlusNormal"/>
              <w:jc w:val="center"/>
            </w:pPr>
            <w:r>
              <w:t>(с НДС) &lt;**&gt;</w:t>
            </w:r>
          </w:p>
        </w:tc>
      </w:tr>
    </w:tbl>
    <w:p w:rsidR="00AA5136" w:rsidRDefault="00AA5136">
      <w:pPr>
        <w:pStyle w:val="ConsPlusNormal"/>
        <w:spacing w:before="220"/>
        <w:ind w:firstLine="540"/>
        <w:jc w:val="both"/>
      </w:pPr>
      <w:r>
        <w:t>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 xml:space="preserve">&lt;**&gt;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right"/>
        <w:outlineLvl w:val="0"/>
      </w:pPr>
      <w:r>
        <w:t>Приложение 2</w:t>
      </w:r>
    </w:p>
    <w:p w:rsidR="00AA5136" w:rsidRDefault="00AA5136">
      <w:pPr>
        <w:pStyle w:val="ConsPlusNormal"/>
        <w:jc w:val="right"/>
      </w:pPr>
      <w:r>
        <w:t>к Приказу</w:t>
      </w:r>
    </w:p>
    <w:p w:rsidR="00AA5136" w:rsidRDefault="00AA5136">
      <w:pPr>
        <w:pStyle w:val="ConsPlusNormal"/>
        <w:jc w:val="right"/>
      </w:pPr>
      <w:r>
        <w:t>департамента ценового</w:t>
      </w:r>
    </w:p>
    <w:p w:rsidR="00AA5136" w:rsidRDefault="00AA5136">
      <w:pPr>
        <w:pStyle w:val="ConsPlusNormal"/>
        <w:jc w:val="right"/>
      </w:pPr>
      <w:r>
        <w:t>и тарифного регулирования</w:t>
      </w:r>
    </w:p>
    <w:p w:rsidR="00AA5136" w:rsidRDefault="00AA5136">
      <w:pPr>
        <w:pStyle w:val="ConsPlusNormal"/>
        <w:jc w:val="right"/>
      </w:pPr>
      <w:r>
        <w:t>Самарской области</w:t>
      </w:r>
    </w:p>
    <w:p w:rsidR="00AA5136" w:rsidRDefault="00AA5136">
      <w:pPr>
        <w:pStyle w:val="ConsPlusNormal"/>
        <w:jc w:val="right"/>
      </w:pPr>
      <w:r>
        <w:t>от 17 ноября 2021 г. N 343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</w:pPr>
      <w:bookmarkStart w:id="3" w:name="P181"/>
      <w:bookmarkEnd w:id="3"/>
      <w:r>
        <w:t>ПРОИЗВОДСТВЕННАЯ ПРОГРАММА</w:t>
      </w:r>
    </w:p>
    <w:p w:rsidR="00AA5136" w:rsidRDefault="00AA5136">
      <w:pPr>
        <w:pStyle w:val="ConsPlusTitle"/>
        <w:jc w:val="center"/>
      </w:pPr>
      <w:r>
        <w:t>В СФЕРЕ ХОЛОДНОГО ВОДОСНАБЖЕНИЯ И ВОДООТВЕДЕНИЯ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985"/>
        <w:gridCol w:w="5669"/>
      </w:tblGrid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  <w:jc w:val="both"/>
            </w:pPr>
            <w:r>
              <w:t>Регулируемая организация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  <w:jc w:val="both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ОАО "РЖД"</w:t>
            </w:r>
          </w:p>
        </w:tc>
      </w:tr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  <w:jc w:val="both"/>
            </w:pPr>
            <w:r>
              <w:t>7708503727</w:t>
            </w:r>
          </w:p>
        </w:tc>
      </w:tr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</w:pPr>
            <w:r>
              <w:t>446026, Самарская обл., г. Сызрань, ул. Московская, д. 45</w:t>
            </w:r>
          </w:p>
        </w:tc>
      </w:tr>
      <w:tr w:rsidR="00AA5136">
        <w:tc>
          <w:tcPr>
            <w:tcW w:w="1338" w:type="dxa"/>
            <w:vMerge w:val="restart"/>
          </w:tcPr>
          <w:p w:rsidR="00AA5136" w:rsidRDefault="00AA5136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1985" w:type="dxa"/>
          </w:tcPr>
          <w:p w:rsidR="00AA5136" w:rsidRDefault="00AA5136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</w:pPr>
            <w:r>
              <w:t xml:space="preserve">Муниципальное образование: городской округ Сызрань, городской округ Октябрьск, муниципальный район Ставропольский, муниципальный район </w:t>
            </w:r>
            <w:proofErr w:type="spellStart"/>
            <w:r>
              <w:t>Шигонский</w:t>
            </w:r>
            <w:proofErr w:type="spellEnd"/>
            <w:r>
              <w:t xml:space="preserve">, муниципальный район </w:t>
            </w:r>
            <w:proofErr w:type="spellStart"/>
            <w:r>
              <w:t>Сызранский</w:t>
            </w:r>
            <w:proofErr w:type="spellEnd"/>
          </w:p>
        </w:tc>
      </w:tr>
      <w:tr w:rsidR="00AA5136">
        <w:tc>
          <w:tcPr>
            <w:tcW w:w="1338" w:type="dxa"/>
            <w:vMerge/>
          </w:tcPr>
          <w:p w:rsidR="00AA5136" w:rsidRDefault="00AA5136"/>
        </w:tc>
        <w:tc>
          <w:tcPr>
            <w:tcW w:w="1985" w:type="dxa"/>
          </w:tcPr>
          <w:p w:rsidR="00AA5136" w:rsidRDefault="00AA5136">
            <w:pPr>
              <w:pStyle w:val="ConsPlusNormal"/>
            </w:pPr>
            <w:r>
              <w:t>Водоотведение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</w:pPr>
            <w:r>
              <w:t>Муниципальное образование: городской округ Сызрань</w:t>
            </w:r>
          </w:p>
        </w:tc>
      </w:tr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AA5136">
        <w:tc>
          <w:tcPr>
            <w:tcW w:w="3323" w:type="dxa"/>
            <w:gridSpan w:val="2"/>
          </w:tcPr>
          <w:p w:rsidR="00AA5136" w:rsidRDefault="00AA5136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5669" w:type="dxa"/>
          </w:tcPr>
          <w:p w:rsidR="00AA5136" w:rsidRDefault="00AA5136">
            <w:pPr>
              <w:pStyle w:val="ConsPlusNormal"/>
              <w:jc w:val="both"/>
            </w:pPr>
            <w:r>
              <w:t>2019 - 2023 гг.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AA5136" w:rsidRDefault="00AA5136">
      <w:pPr>
        <w:pStyle w:val="ConsPlusTitle"/>
        <w:jc w:val="center"/>
      </w:pPr>
      <w:r>
        <w:t>ЦЕНТРАЛИЗОВАННЫХ СИСТЕМ ХОЛОДНОГО ВОДОСНАБЖЕНИЯ</w:t>
      </w:r>
    </w:p>
    <w:p w:rsidR="00AA5136" w:rsidRDefault="00AA5136">
      <w:pPr>
        <w:pStyle w:val="ConsPlusTitle"/>
        <w:jc w:val="center"/>
      </w:pPr>
      <w:r>
        <w:t>И ВОДООТВЕДЕНИЯ, МЕРОПРИЯТИЙ, НАПРАВЛЕННЫХ НА УЛУЧШЕНИЕ</w:t>
      </w:r>
    </w:p>
    <w:p w:rsidR="00AA5136" w:rsidRDefault="00AA5136">
      <w:pPr>
        <w:pStyle w:val="ConsPlusTitle"/>
        <w:jc w:val="center"/>
      </w:pPr>
      <w:r>
        <w:t>КАЧЕСТВА ПИТЬЕВОЙ ВОДЫ И КАЧЕСТВА ОЧИСТКИ СТОЧНЫХ ВОД,</w:t>
      </w:r>
    </w:p>
    <w:p w:rsidR="00AA5136" w:rsidRDefault="00AA5136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AA5136" w:rsidRDefault="00AA5136">
      <w:pPr>
        <w:pStyle w:val="ConsPlusTitle"/>
        <w:jc w:val="center"/>
      </w:pPr>
      <w:r>
        <w:t>ЭФФЕКТИВНОСТИ, В ТОМ ЧИСЛЕ ПО СНИЖЕНИЮ ПОТЕРЬ ВОДЫ</w:t>
      </w:r>
    </w:p>
    <w:p w:rsidR="00AA5136" w:rsidRDefault="00AA5136">
      <w:pPr>
        <w:pStyle w:val="ConsPlusTitle"/>
        <w:jc w:val="center"/>
      </w:pPr>
      <w:r>
        <w:t>ПРИ ТРАНСПОРТИРОВКЕ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1984"/>
        <w:gridCol w:w="1792"/>
        <w:gridCol w:w="1701"/>
      </w:tblGrid>
      <w:tr w:rsidR="00AA5136">
        <w:tc>
          <w:tcPr>
            <w:tcW w:w="964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Финансовые потребности на реализацию мероприятий, тыс. руб.</w:t>
            </w:r>
          </w:p>
        </w:tc>
        <w:tc>
          <w:tcPr>
            <w:tcW w:w="3493" w:type="dxa"/>
            <w:gridSpan w:val="2"/>
          </w:tcPr>
          <w:p w:rsidR="00AA5136" w:rsidRDefault="00AA5136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AA5136">
        <w:tc>
          <w:tcPr>
            <w:tcW w:w="964" w:type="dxa"/>
            <w:vMerge/>
          </w:tcPr>
          <w:p w:rsidR="00AA5136" w:rsidRDefault="00AA5136"/>
        </w:tc>
        <w:tc>
          <w:tcPr>
            <w:tcW w:w="2494" w:type="dxa"/>
            <w:vMerge/>
          </w:tcPr>
          <w:p w:rsidR="00AA5136" w:rsidRDefault="00AA5136"/>
        </w:tc>
        <w:tc>
          <w:tcPr>
            <w:tcW w:w="1984" w:type="dxa"/>
            <w:vMerge/>
          </w:tcPr>
          <w:p w:rsidR="00AA5136" w:rsidRDefault="00AA5136"/>
        </w:tc>
        <w:tc>
          <w:tcPr>
            <w:tcW w:w="1792" w:type="dxa"/>
          </w:tcPr>
          <w:p w:rsidR="00AA5136" w:rsidRDefault="00AA5136">
            <w:pPr>
              <w:pStyle w:val="ConsPlusNormal"/>
              <w:jc w:val="center"/>
            </w:pPr>
            <w:r>
              <w:t>в т.ч. тариф &lt;*&gt;</w:t>
            </w:r>
          </w:p>
        </w:tc>
        <w:tc>
          <w:tcPr>
            <w:tcW w:w="1701" w:type="dxa"/>
          </w:tcPr>
          <w:p w:rsidR="00AA5136" w:rsidRDefault="00AA5136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AA5136">
        <w:tc>
          <w:tcPr>
            <w:tcW w:w="8935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Холодное водоснабжение</w:t>
            </w:r>
          </w:p>
        </w:tc>
      </w:tr>
      <w:tr w:rsidR="00AA5136">
        <w:tc>
          <w:tcPr>
            <w:tcW w:w="964" w:type="dxa"/>
          </w:tcPr>
          <w:p w:rsidR="00AA5136" w:rsidRDefault="00AA5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1984" w:type="dxa"/>
          </w:tcPr>
          <w:p w:rsidR="00AA5136" w:rsidRDefault="00AA5136">
            <w:pPr>
              <w:pStyle w:val="ConsPlusNormal"/>
              <w:jc w:val="center"/>
            </w:pPr>
            <w:r>
              <w:t>589,697</w:t>
            </w:r>
          </w:p>
        </w:tc>
        <w:tc>
          <w:tcPr>
            <w:tcW w:w="1792" w:type="dxa"/>
          </w:tcPr>
          <w:p w:rsidR="00AA5136" w:rsidRDefault="00AA5136">
            <w:pPr>
              <w:pStyle w:val="ConsPlusNormal"/>
              <w:jc w:val="center"/>
            </w:pPr>
            <w:r>
              <w:t>589,697</w:t>
            </w:r>
          </w:p>
        </w:tc>
        <w:tc>
          <w:tcPr>
            <w:tcW w:w="1701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</w:tr>
      <w:tr w:rsidR="00AA5136">
        <w:tc>
          <w:tcPr>
            <w:tcW w:w="964" w:type="dxa"/>
          </w:tcPr>
          <w:p w:rsidR="00AA5136" w:rsidRDefault="00AA51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984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2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</w:tr>
      <w:tr w:rsidR="00AA5136">
        <w:tc>
          <w:tcPr>
            <w:tcW w:w="8935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AA5136">
        <w:tc>
          <w:tcPr>
            <w:tcW w:w="964" w:type="dxa"/>
          </w:tcPr>
          <w:p w:rsidR="00AA5136" w:rsidRDefault="00AA5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1984" w:type="dxa"/>
          </w:tcPr>
          <w:p w:rsidR="00AA5136" w:rsidRDefault="00AA513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792" w:type="dxa"/>
          </w:tcPr>
          <w:p w:rsidR="00AA5136" w:rsidRDefault="00AA513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701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</w:tr>
      <w:tr w:rsidR="00AA5136">
        <w:tc>
          <w:tcPr>
            <w:tcW w:w="964" w:type="dxa"/>
          </w:tcPr>
          <w:p w:rsidR="00AA5136" w:rsidRDefault="00AA51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984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2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A5136" w:rsidRDefault="00AA5136">
            <w:pPr>
              <w:pStyle w:val="ConsPlusNormal"/>
              <w:jc w:val="center"/>
            </w:pPr>
            <w:r>
              <w:t>0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ind w:firstLine="540"/>
        <w:jc w:val="both"/>
      </w:pPr>
      <w:r>
        <w:t>--------------------------------</w:t>
      </w:r>
    </w:p>
    <w:p w:rsidR="00AA5136" w:rsidRDefault="00AA5136">
      <w:pPr>
        <w:pStyle w:val="ConsPlusNormal"/>
        <w:spacing w:before="220"/>
        <w:ind w:firstLine="540"/>
        <w:jc w:val="both"/>
      </w:pPr>
      <w:r>
        <w:t>&lt;*&gt; Указаны финансовые потребности на реализацию мероприятий первого года долгосрочного периода.</w:t>
      </w: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III. ПЛАНИРУЕМЫЙ ОБЪЕМ ПОДАЧИ ХОЛОДНОЙ ВОДЫ, ТЫС. М</w:t>
      </w:r>
      <w:r>
        <w:rPr>
          <w:vertAlign w:val="superscript"/>
        </w:rPr>
        <w:t>3</w:t>
      </w:r>
    </w:p>
    <w:p w:rsidR="00AA5136" w:rsidRDefault="00AA5136">
      <w:pPr>
        <w:pStyle w:val="ConsPlusNormal"/>
        <w:jc w:val="both"/>
      </w:pPr>
    </w:p>
    <w:p w:rsidR="00AA5136" w:rsidRDefault="00AA5136">
      <w:pPr>
        <w:sectPr w:rsidR="00AA5136" w:rsidSect="0007298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94"/>
        <w:gridCol w:w="1326"/>
        <w:gridCol w:w="1326"/>
        <w:gridCol w:w="1326"/>
        <w:gridCol w:w="1326"/>
        <w:gridCol w:w="1328"/>
      </w:tblGrid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632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AA5136">
        <w:tc>
          <w:tcPr>
            <w:tcW w:w="709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</w:tcPr>
          <w:p w:rsidR="00AA5136" w:rsidRDefault="00AA5136">
            <w:pPr>
              <w:pStyle w:val="ConsPlusNormal"/>
            </w:pPr>
            <w:r>
              <w:t>Полезный отпуск холодной воды, в том числе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2023 год</w:t>
            </w:r>
          </w:p>
        </w:tc>
      </w:tr>
      <w:tr w:rsidR="00AA5136">
        <w:tc>
          <w:tcPr>
            <w:tcW w:w="709" w:type="dxa"/>
            <w:vMerge/>
          </w:tcPr>
          <w:p w:rsidR="00AA5136" w:rsidRDefault="00AA5136"/>
        </w:tc>
        <w:tc>
          <w:tcPr>
            <w:tcW w:w="2494" w:type="dxa"/>
            <w:vMerge/>
          </w:tcPr>
          <w:p w:rsidR="00AA5136" w:rsidRDefault="00AA5136"/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1 037,957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1 037,957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1 037,957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1 037,957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1 037,957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449,581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449,581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449,581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449,581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449,581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</w:pPr>
            <w:r>
              <w:t>отпущено воды другим водопроводам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  <w:jc w:val="both"/>
            </w:pPr>
            <w:r>
              <w:t>население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106,874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106,874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106,874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106,874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106,874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  <w:jc w:val="both"/>
            </w:pPr>
            <w:r>
              <w:t>бюджетные потребители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1,515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1,515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1,515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1,515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1,515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94" w:type="dxa"/>
          </w:tcPr>
          <w:p w:rsidR="00AA5136" w:rsidRDefault="00AA5136">
            <w:pPr>
              <w:pStyle w:val="ConsPlusNormal"/>
              <w:jc w:val="both"/>
            </w:pPr>
            <w:r>
              <w:t>прочие потребители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479,987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479,987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479,987</w:t>
            </w:r>
          </w:p>
        </w:tc>
        <w:tc>
          <w:tcPr>
            <w:tcW w:w="1326" w:type="dxa"/>
          </w:tcPr>
          <w:p w:rsidR="00AA5136" w:rsidRDefault="00AA5136">
            <w:pPr>
              <w:pStyle w:val="ConsPlusNormal"/>
              <w:jc w:val="center"/>
            </w:pPr>
            <w:r>
              <w:t>479,987</w:t>
            </w:r>
          </w:p>
        </w:tc>
        <w:tc>
          <w:tcPr>
            <w:tcW w:w="1328" w:type="dxa"/>
          </w:tcPr>
          <w:p w:rsidR="00AA5136" w:rsidRDefault="00AA5136">
            <w:pPr>
              <w:pStyle w:val="ConsPlusNormal"/>
              <w:jc w:val="center"/>
            </w:pPr>
            <w:r>
              <w:t>479,987</w:t>
            </w:r>
          </w:p>
        </w:tc>
      </w:tr>
    </w:tbl>
    <w:p w:rsidR="00AA5136" w:rsidRDefault="00AA5136">
      <w:pPr>
        <w:sectPr w:rsidR="00AA51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2"/>
      </w:pPr>
      <w:r>
        <w:t>Планируемый объем принимаемых сточных вод, тыс. м</w:t>
      </w:r>
      <w:r>
        <w:rPr>
          <w:vertAlign w:val="superscript"/>
        </w:rPr>
        <w:t>3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81"/>
        <w:gridCol w:w="1276"/>
        <w:gridCol w:w="1276"/>
        <w:gridCol w:w="1134"/>
        <w:gridCol w:w="1134"/>
        <w:gridCol w:w="1134"/>
      </w:tblGrid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954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AA5136">
        <w:tc>
          <w:tcPr>
            <w:tcW w:w="709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AA5136" w:rsidRDefault="00AA5136">
            <w:pPr>
              <w:pStyle w:val="ConsPlusNormal"/>
            </w:pPr>
            <w:r>
              <w:t>Пропущено сточных вод (полезный отпуск), в том числе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2023 год</w:t>
            </w:r>
          </w:p>
        </w:tc>
      </w:tr>
      <w:tr w:rsidR="00AA5136">
        <w:tc>
          <w:tcPr>
            <w:tcW w:w="709" w:type="dxa"/>
            <w:vMerge/>
          </w:tcPr>
          <w:p w:rsidR="00AA5136" w:rsidRDefault="00AA5136"/>
        </w:tc>
        <w:tc>
          <w:tcPr>
            <w:tcW w:w="2381" w:type="dxa"/>
            <w:vMerge/>
          </w:tcPr>
          <w:p w:rsidR="00AA5136" w:rsidRDefault="00AA5136"/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579,400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579,400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579,400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579,400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579,400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</w:pPr>
            <w:r>
              <w:t>от других коммуникаций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  <w:jc w:val="both"/>
            </w:pPr>
            <w:r>
              <w:t>хозяйственные нужды предприятия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319,529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319,529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319,529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319,529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319,529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  <w:jc w:val="both"/>
            </w:pPr>
            <w:r>
              <w:t>население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39,413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39,413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39,413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39,413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39,413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  <w:jc w:val="both"/>
            </w:pPr>
            <w:r>
              <w:t>бюджетные потребители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0,667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0,667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0,667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0,667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0,667</w:t>
            </w:r>
          </w:p>
        </w:tc>
      </w:tr>
      <w:tr w:rsidR="00AA5136">
        <w:tc>
          <w:tcPr>
            <w:tcW w:w="709" w:type="dxa"/>
          </w:tcPr>
          <w:p w:rsidR="00AA5136" w:rsidRDefault="00AA513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</w:tcPr>
          <w:p w:rsidR="00AA5136" w:rsidRDefault="00AA5136">
            <w:pPr>
              <w:pStyle w:val="ConsPlusNormal"/>
              <w:jc w:val="both"/>
            </w:pPr>
            <w:r>
              <w:t>прочие потребители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219,791</w:t>
            </w:r>
          </w:p>
        </w:tc>
        <w:tc>
          <w:tcPr>
            <w:tcW w:w="1276" w:type="dxa"/>
          </w:tcPr>
          <w:p w:rsidR="00AA5136" w:rsidRDefault="00AA5136">
            <w:pPr>
              <w:pStyle w:val="ConsPlusNormal"/>
              <w:jc w:val="center"/>
            </w:pPr>
            <w:r>
              <w:t>219,791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219,791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219,791</w:t>
            </w:r>
          </w:p>
        </w:tc>
        <w:tc>
          <w:tcPr>
            <w:tcW w:w="1134" w:type="dxa"/>
          </w:tcPr>
          <w:p w:rsidR="00AA5136" w:rsidRDefault="00AA5136">
            <w:pPr>
              <w:pStyle w:val="ConsPlusNormal"/>
              <w:jc w:val="center"/>
            </w:pPr>
            <w:r>
              <w:t>219,791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AA5136" w:rsidRDefault="00AA5136">
      <w:pPr>
        <w:pStyle w:val="ConsPlusTitle"/>
        <w:jc w:val="center"/>
      </w:pPr>
      <w:r>
        <w:t>ДЛЯ РЕАЛИЗАЦИИ ПРОИЗВОДСТВЕННОЙ ПРОГРАММЫ, ТЫС. РУБ.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587"/>
        <w:gridCol w:w="1371"/>
        <w:gridCol w:w="1371"/>
        <w:gridCol w:w="1371"/>
        <w:gridCol w:w="1371"/>
        <w:gridCol w:w="1386"/>
      </w:tblGrid>
      <w:tr w:rsidR="00AA5136">
        <w:tc>
          <w:tcPr>
            <w:tcW w:w="604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6870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AA5136">
        <w:tc>
          <w:tcPr>
            <w:tcW w:w="604" w:type="dxa"/>
            <w:vMerge/>
          </w:tcPr>
          <w:p w:rsidR="00AA5136" w:rsidRDefault="00AA5136"/>
        </w:tc>
        <w:tc>
          <w:tcPr>
            <w:tcW w:w="1587" w:type="dxa"/>
            <w:vMerge/>
          </w:tcPr>
          <w:p w:rsidR="00AA5136" w:rsidRDefault="00AA5136"/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6" w:type="dxa"/>
          </w:tcPr>
          <w:p w:rsidR="00AA5136" w:rsidRDefault="00AA5136">
            <w:pPr>
              <w:pStyle w:val="ConsPlusNormal"/>
              <w:jc w:val="center"/>
            </w:pPr>
            <w:r>
              <w:t>2023 год</w:t>
            </w:r>
          </w:p>
        </w:tc>
      </w:tr>
      <w:tr w:rsidR="00AA5136">
        <w:tc>
          <w:tcPr>
            <w:tcW w:w="604" w:type="dxa"/>
          </w:tcPr>
          <w:p w:rsidR="00AA5136" w:rsidRDefault="00AA5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20406,247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20406,247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20406,247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22 549,687</w:t>
            </w:r>
          </w:p>
        </w:tc>
        <w:tc>
          <w:tcPr>
            <w:tcW w:w="1386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604" w:type="dxa"/>
          </w:tcPr>
          <w:p w:rsidR="00AA5136" w:rsidRDefault="00AA51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both"/>
            </w:pPr>
            <w:r>
              <w:t>Водоотведение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11556,133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11556,133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11556,133</w:t>
            </w:r>
          </w:p>
        </w:tc>
        <w:tc>
          <w:tcPr>
            <w:tcW w:w="1371" w:type="dxa"/>
          </w:tcPr>
          <w:p w:rsidR="00AA5136" w:rsidRDefault="00AA5136">
            <w:pPr>
              <w:pStyle w:val="ConsPlusNormal"/>
              <w:jc w:val="center"/>
            </w:pPr>
            <w:r>
              <w:t>12 773,151</w:t>
            </w:r>
          </w:p>
        </w:tc>
        <w:tc>
          <w:tcPr>
            <w:tcW w:w="1386" w:type="dxa"/>
          </w:tcPr>
          <w:p w:rsidR="00AA5136" w:rsidRDefault="00AA5136">
            <w:pPr>
              <w:pStyle w:val="ConsPlusNormal"/>
              <w:jc w:val="center"/>
            </w:pPr>
            <w:r>
              <w:t>13 214,418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V. ГРАФИК РЕАЛИЗАЦИИ МЕРОПРИЯТИЙ</w:t>
      </w:r>
    </w:p>
    <w:p w:rsidR="00AA5136" w:rsidRDefault="00AA5136">
      <w:pPr>
        <w:pStyle w:val="ConsPlusTitle"/>
        <w:jc w:val="center"/>
      </w:pPr>
      <w:r>
        <w:t>ПРОИЗВОДСТВЕННОЙ ПРОГРАММЫ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A513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6" w:rsidRDefault="00AA5136">
            <w:pPr>
              <w:pStyle w:val="ConsPlusNormal"/>
              <w:jc w:val="center"/>
            </w:pPr>
            <w:r>
              <w:t>2019 - 2023 гг.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AA5136" w:rsidRDefault="00AA5136">
      <w:pPr>
        <w:pStyle w:val="ConsPlusTitle"/>
        <w:jc w:val="center"/>
      </w:pPr>
      <w:r>
        <w:t>КАЧЕСТВА И ЭНЕРГЕТИЧЕСКОЙ ЭФФЕКТИВНОСТИ ОБЪЕКТОВ</w:t>
      </w:r>
    </w:p>
    <w:p w:rsidR="00AA5136" w:rsidRDefault="00AA5136">
      <w:pPr>
        <w:pStyle w:val="ConsPlusTitle"/>
        <w:jc w:val="center"/>
      </w:pPr>
      <w:r>
        <w:t>ЦЕНТРАЛИЗОВАННЫХ СИСТЕМ ХОЛОДНОГО ВОДОСНАБЖЕНИЯ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8"/>
        <w:gridCol w:w="1474"/>
        <w:gridCol w:w="952"/>
        <w:gridCol w:w="952"/>
        <w:gridCol w:w="952"/>
        <w:gridCol w:w="952"/>
        <w:gridCol w:w="954"/>
      </w:tblGrid>
      <w:tr w:rsidR="00AA5136">
        <w:tc>
          <w:tcPr>
            <w:tcW w:w="566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74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762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AA5136">
        <w:tc>
          <w:tcPr>
            <w:tcW w:w="566" w:type="dxa"/>
            <w:vMerge/>
          </w:tcPr>
          <w:p w:rsidR="00AA5136" w:rsidRDefault="00AA5136"/>
        </w:tc>
        <w:tc>
          <w:tcPr>
            <w:tcW w:w="2268" w:type="dxa"/>
            <w:vMerge/>
          </w:tcPr>
          <w:p w:rsidR="00AA5136" w:rsidRDefault="00AA5136"/>
        </w:tc>
        <w:tc>
          <w:tcPr>
            <w:tcW w:w="1474" w:type="dxa"/>
            <w:vMerge/>
          </w:tcPr>
          <w:p w:rsidR="00AA5136" w:rsidRDefault="00AA5136"/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2023 год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питьевой воды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4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17,647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17,647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0,1000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12,941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12,941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4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0,356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0,352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0,248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0,248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2" w:type="dxa"/>
          </w:tcPr>
          <w:p w:rsidR="00AA5136" w:rsidRDefault="00AA5136">
            <w:pPr>
              <w:pStyle w:val="ConsPlusNormal"/>
            </w:pPr>
          </w:p>
        </w:tc>
        <w:tc>
          <w:tcPr>
            <w:tcW w:w="954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0,610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0,610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0,551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0,550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0,548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68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74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0,236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0,236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0,235</w:t>
            </w:r>
          </w:p>
        </w:tc>
        <w:tc>
          <w:tcPr>
            <w:tcW w:w="952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54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2"/>
      </w:pPr>
      <w:r>
        <w:t>Плановые значения показателей надежности, качества,</w:t>
      </w:r>
    </w:p>
    <w:p w:rsidR="00AA5136" w:rsidRDefault="00AA5136">
      <w:pPr>
        <w:pStyle w:val="ConsPlusTitle"/>
        <w:jc w:val="center"/>
      </w:pPr>
      <w:r>
        <w:t>энергетической эффективности объектов централизованных</w:t>
      </w:r>
    </w:p>
    <w:p w:rsidR="00AA5136" w:rsidRDefault="00AA5136">
      <w:pPr>
        <w:pStyle w:val="ConsPlusTitle"/>
        <w:jc w:val="center"/>
      </w:pPr>
      <w:r>
        <w:t>систем водоотведения</w:t>
      </w:r>
    </w:p>
    <w:p w:rsidR="00AA5136" w:rsidRDefault="00AA5136">
      <w:pPr>
        <w:pStyle w:val="ConsPlusNormal"/>
        <w:jc w:val="both"/>
      </w:pPr>
    </w:p>
    <w:p w:rsidR="00AA5136" w:rsidRDefault="00AA5136">
      <w:pPr>
        <w:sectPr w:rsidR="00AA51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587"/>
        <w:gridCol w:w="1105"/>
        <w:gridCol w:w="1105"/>
        <w:gridCol w:w="1105"/>
        <w:gridCol w:w="1105"/>
        <w:gridCol w:w="1106"/>
      </w:tblGrid>
      <w:tr w:rsidR="00AA5136">
        <w:tc>
          <w:tcPr>
            <w:tcW w:w="566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7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26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AA5136">
        <w:tc>
          <w:tcPr>
            <w:tcW w:w="566" w:type="dxa"/>
            <w:vMerge/>
          </w:tcPr>
          <w:p w:rsidR="00AA5136" w:rsidRDefault="00AA5136"/>
        </w:tc>
        <w:tc>
          <w:tcPr>
            <w:tcW w:w="2551" w:type="dxa"/>
            <w:vMerge/>
          </w:tcPr>
          <w:p w:rsidR="00AA5136" w:rsidRDefault="00AA5136"/>
        </w:tc>
        <w:tc>
          <w:tcPr>
            <w:tcW w:w="1587" w:type="dxa"/>
            <w:vMerge/>
          </w:tcPr>
          <w:p w:rsidR="00AA5136" w:rsidRDefault="00AA5136"/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2023 год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очистки сточных вод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6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100,000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Доля проб сточных вод, не соответствующих установленным нормативам допустимых сбросов, лимитам на сбросы для общесплавной (бытовой) и ливневой </w:t>
            </w:r>
            <w:r>
              <w:lastRenderedPageBreak/>
              <w:t>централизованных систем водоотведения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89,881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89,881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6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0,356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0,352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0,123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0,123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5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106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66" w:type="dxa"/>
          </w:tcPr>
          <w:p w:rsidR="00AA5136" w:rsidRDefault="00AA51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вод, на единицу </w:t>
            </w:r>
            <w:r>
              <w:lastRenderedPageBreak/>
              <w:t>объема транспортируемых сточных вод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кВт·ч/куб. м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0,553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0,553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0,552</w:t>
            </w:r>
          </w:p>
        </w:tc>
        <w:tc>
          <w:tcPr>
            <w:tcW w:w="1105" w:type="dxa"/>
          </w:tcPr>
          <w:p w:rsidR="00AA5136" w:rsidRDefault="00AA5136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106" w:type="dxa"/>
          </w:tcPr>
          <w:p w:rsidR="00AA5136" w:rsidRDefault="00AA5136">
            <w:pPr>
              <w:pStyle w:val="ConsPlusNormal"/>
              <w:jc w:val="center"/>
            </w:pPr>
            <w:r>
              <w:t>0,015</w:t>
            </w:r>
          </w:p>
        </w:tc>
      </w:tr>
    </w:tbl>
    <w:p w:rsidR="00AA5136" w:rsidRDefault="00AA5136">
      <w:pPr>
        <w:sectPr w:rsidR="00AA51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AA5136" w:rsidRDefault="00AA5136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AA5136" w:rsidRDefault="00AA5136">
      <w:pPr>
        <w:pStyle w:val="ConsPlusTitle"/>
        <w:jc w:val="center"/>
      </w:pPr>
      <w:r>
        <w:t>СОПОСТАВЛЕНИЯ ДИНАМИКИ ИЗМЕНЕНИЯ ПЛАНОВЫХ ЗНАЧЕНИЙ</w:t>
      </w:r>
    </w:p>
    <w:p w:rsidR="00AA5136" w:rsidRDefault="00AA5136">
      <w:pPr>
        <w:pStyle w:val="ConsPlusTitle"/>
        <w:jc w:val="center"/>
      </w:pPr>
      <w:r>
        <w:t>ПОКАЗАТЕЛЕЙ НАДЕЖНОСТИ, КАЧЕСТВА И ЭНЕРГЕТИЧЕСКОЙ</w:t>
      </w:r>
    </w:p>
    <w:p w:rsidR="00AA5136" w:rsidRDefault="00AA5136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AA5136" w:rsidRDefault="00AA5136">
      <w:pPr>
        <w:pStyle w:val="ConsPlusTitle"/>
        <w:jc w:val="center"/>
      </w:pPr>
      <w:r>
        <w:t>И РАСХОДОВ НА РЕАЛИЗАЦИЮ ПРОИЗВОДСТВЕННОЙ ПРОГРАММЫ</w:t>
      </w:r>
    </w:p>
    <w:p w:rsidR="00AA5136" w:rsidRDefault="00AA5136">
      <w:pPr>
        <w:pStyle w:val="ConsPlusTitle"/>
        <w:jc w:val="center"/>
      </w:pPr>
      <w:r>
        <w:t>В ТЕЧЕНИЕ СРОКА ЕЕ ДЕЙСТВИЯ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175"/>
        <w:gridCol w:w="1337"/>
        <w:gridCol w:w="1337"/>
        <w:gridCol w:w="1337"/>
        <w:gridCol w:w="1337"/>
        <w:gridCol w:w="1340"/>
      </w:tblGrid>
      <w:tr w:rsidR="00AA5136">
        <w:tc>
          <w:tcPr>
            <w:tcW w:w="562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8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AA5136">
        <w:tc>
          <w:tcPr>
            <w:tcW w:w="562" w:type="dxa"/>
            <w:vMerge/>
          </w:tcPr>
          <w:p w:rsidR="00AA5136" w:rsidRDefault="00AA5136"/>
        </w:tc>
        <w:tc>
          <w:tcPr>
            <w:tcW w:w="3175" w:type="dxa"/>
            <w:vMerge/>
          </w:tcPr>
          <w:p w:rsidR="00AA5136" w:rsidRDefault="00AA5136"/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2020 год/2019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питьевой воды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70,588%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Доля проб питьевой воды в </w:t>
            </w:r>
            <w:r>
              <w:lastRenderedPageBreak/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64,705%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98,898%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99,164%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98,876%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70,455%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196,464%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61,000%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</w:t>
            </w:r>
            <w:r>
              <w:lastRenderedPageBreak/>
              <w:t>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85,294%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99,819%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99,818%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99,818%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74,448%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99,576%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2"/>
      </w:pPr>
      <w:r>
        <w:t>Расчет эффективности производственной программы в сфере</w:t>
      </w:r>
    </w:p>
    <w:p w:rsidR="00AA5136" w:rsidRDefault="00AA5136">
      <w:pPr>
        <w:pStyle w:val="ConsPlusTitle"/>
        <w:jc w:val="center"/>
      </w:pPr>
      <w:r>
        <w:t>водоотведения, осуществляемый путем сопоставления динамики</w:t>
      </w:r>
    </w:p>
    <w:p w:rsidR="00AA5136" w:rsidRDefault="00AA5136">
      <w:pPr>
        <w:pStyle w:val="ConsPlusTitle"/>
        <w:jc w:val="center"/>
      </w:pPr>
      <w:r>
        <w:t>изменения плановых значений показателей надежности, качества</w:t>
      </w:r>
    </w:p>
    <w:p w:rsidR="00AA5136" w:rsidRDefault="00AA5136">
      <w:pPr>
        <w:pStyle w:val="ConsPlusTitle"/>
        <w:jc w:val="center"/>
      </w:pPr>
      <w:r>
        <w:t>и энергетической эффективности объектов централизованных</w:t>
      </w:r>
    </w:p>
    <w:p w:rsidR="00AA5136" w:rsidRDefault="00AA5136">
      <w:pPr>
        <w:pStyle w:val="ConsPlusTitle"/>
        <w:jc w:val="center"/>
      </w:pPr>
      <w:r>
        <w:t>систем водоотведения и расходов на реализацию</w:t>
      </w:r>
    </w:p>
    <w:p w:rsidR="00AA5136" w:rsidRDefault="00AA5136">
      <w:pPr>
        <w:pStyle w:val="ConsPlusTitle"/>
        <w:jc w:val="center"/>
      </w:pPr>
      <w:r>
        <w:t>производственной программы в течение срока ее действия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175"/>
        <w:gridCol w:w="1337"/>
        <w:gridCol w:w="1337"/>
        <w:gridCol w:w="1337"/>
        <w:gridCol w:w="1337"/>
        <w:gridCol w:w="1340"/>
      </w:tblGrid>
      <w:tr w:rsidR="00AA5136">
        <w:tc>
          <w:tcPr>
            <w:tcW w:w="562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vMerge w:val="restart"/>
          </w:tcPr>
          <w:p w:rsidR="00AA5136" w:rsidRDefault="00AA513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8" w:type="dxa"/>
            <w:gridSpan w:val="5"/>
          </w:tcPr>
          <w:p w:rsidR="00AA5136" w:rsidRDefault="00AA5136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AA5136">
        <w:tc>
          <w:tcPr>
            <w:tcW w:w="562" w:type="dxa"/>
            <w:vMerge/>
          </w:tcPr>
          <w:p w:rsidR="00AA5136" w:rsidRDefault="00AA5136"/>
        </w:tc>
        <w:tc>
          <w:tcPr>
            <w:tcW w:w="3175" w:type="dxa"/>
            <w:vMerge/>
          </w:tcPr>
          <w:p w:rsidR="00AA5136" w:rsidRDefault="00AA5136"/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2020 год/2021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очистки сточных вод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Доля сточных вод, не подвергающихся очистке, в общем объеме сточных вод, сбрасываемых в централизованные </w:t>
            </w:r>
            <w:r>
              <w:lastRenderedPageBreak/>
              <w:t>общесплавные или бытовые системы водоотведения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сточных вод, не соответствующих установленным нормативам допустимых сбросов, лимитам на сбросы для общесплавной (бытовой) и ливневой централизованных систем водоотведения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99,868%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98,898%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99,164%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98,876%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34,956%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3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34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r>
              <w:lastRenderedPageBreak/>
              <w:t>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275,000%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90,909%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175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99,819%</w:t>
            </w:r>
          </w:p>
        </w:tc>
        <w:tc>
          <w:tcPr>
            <w:tcW w:w="1337" w:type="dxa"/>
          </w:tcPr>
          <w:p w:rsidR="00AA5136" w:rsidRDefault="00AA5136">
            <w:pPr>
              <w:pStyle w:val="ConsPlusNormal"/>
              <w:jc w:val="center"/>
            </w:pPr>
            <w:r>
              <w:t>2,717%</w:t>
            </w:r>
          </w:p>
        </w:tc>
        <w:tc>
          <w:tcPr>
            <w:tcW w:w="1340" w:type="dxa"/>
          </w:tcPr>
          <w:p w:rsidR="00AA5136" w:rsidRDefault="00AA5136">
            <w:pPr>
              <w:pStyle w:val="ConsPlusNormal"/>
              <w:jc w:val="center"/>
            </w:pPr>
            <w:r>
              <w:t>100,000%</w:t>
            </w:r>
          </w:p>
        </w:tc>
      </w:tr>
    </w:tbl>
    <w:p w:rsidR="00AA5136" w:rsidRDefault="00AA5136">
      <w:pPr>
        <w:sectPr w:rsidR="00AA51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AA5136" w:rsidRDefault="00AA5136">
      <w:pPr>
        <w:pStyle w:val="ConsPlusTitle"/>
        <w:jc w:val="center"/>
      </w:pPr>
      <w:r>
        <w:t>ОРГАНИЗАЦИИ, ОСУЩЕСТВЛЯЮЩЕЙ ХОЛОДНОЕ ВОДОСНАБЖЕНИЕ</w:t>
      </w:r>
    </w:p>
    <w:p w:rsidR="00AA5136" w:rsidRDefault="00AA5136">
      <w:pPr>
        <w:pStyle w:val="ConsPlusTitle"/>
        <w:jc w:val="center"/>
      </w:pPr>
      <w:r>
        <w:t>С ИСПОЛЬЗОВАНИЕМ ЦЕНТРАЛИЗОВАННЫХ СИСТЕМ, ЗА ИСТЕКШИЙ ГОД</w:t>
      </w:r>
    </w:p>
    <w:p w:rsidR="00AA5136" w:rsidRDefault="00AA5136">
      <w:pPr>
        <w:pStyle w:val="ConsPlusTitle"/>
        <w:jc w:val="center"/>
      </w:pPr>
      <w:r>
        <w:t>ДОЛГОСРОЧНОГО ПЕРИОДА РЕГУЛИРОВАНИЯ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706"/>
        <w:gridCol w:w="1587"/>
        <w:gridCol w:w="1900"/>
      </w:tblGrid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питьевой воды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90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17,647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12,941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90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0,248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900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0,610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1,543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0,000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Полезный отпуск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630,679</w:t>
            </w:r>
          </w:p>
        </w:tc>
      </w:tr>
      <w:tr w:rsidR="00AA5136">
        <w:tc>
          <w:tcPr>
            <w:tcW w:w="562" w:type="dxa"/>
          </w:tcPr>
          <w:p w:rsidR="00AA5136" w:rsidRDefault="00AA5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Объем финансовых потребностей</w:t>
            </w:r>
          </w:p>
        </w:tc>
        <w:tc>
          <w:tcPr>
            <w:tcW w:w="1587" w:type="dxa"/>
          </w:tcPr>
          <w:p w:rsidR="00AA5136" w:rsidRDefault="00AA513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00" w:type="dxa"/>
          </w:tcPr>
          <w:p w:rsidR="00AA5136" w:rsidRDefault="00AA5136">
            <w:pPr>
              <w:pStyle w:val="ConsPlusNormal"/>
              <w:jc w:val="center"/>
            </w:pPr>
            <w:r>
              <w:t>41 879,824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2"/>
      </w:pPr>
      <w:r>
        <w:t>Отчет об исполнении производственной программы организации,</w:t>
      </w:r>
    </w:p>
    <w:p w:rsidR="00AA5136" w:rsidRDefault="00AA5136">
      <w:pPr>
        <w:pStyle w:val="ConsPlusTitle"/>
        <w:jc w:val="center"/>
      </w:pPr>
      <w:r>
        <w:t>осуществляющей водоотведение с использованием</w:t>
      </w:r>
    </w:p>
    <w:p w:rsidR="00AA5136" w:rsidRDefault="00AA5136">
      <w:pPr>
        <w:pStyle w:val="ConsPlusTitle"/>
        <w:jc w:val="center"/>
      </w:pPr>
      <w:r>
        <w:t>централизованных систем, за истекший год долгосрочного</w:t>
      </w:r>
    </w:p>
    <w:p w:rsidR="00AA5136" w:rsidRDefault="00AA5136">
      <w:pPr>
        <w:pStyle w:val="ConsPlusTitle"/>
        <w:jc w:val="center"/>
      </w:pPr>
      <w:r>
        <w:t>периода регулирования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706"/>
        <w:gridCol w:w="1814"/>
        <w:gridCol w:w="1757"/>
      </w:tblGrid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качества очистки сточных вод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757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100,000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Доля проб сточных вод, не соответствующих установленным нормативам допустимых сбросов, лимитам на сбросы для общесплавной (бытовой) и ливневой централизованных систем водоотведения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89,881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757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0,123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</w:pPr>
          </w:p>
        </w:tc>
        <w:tc>
          <w:tcPr>
            <w:tcW w:w="1757" w:type="dxa"/>
          </w:tcPr>
          <w:p w:rsidR="00AA5136" w:rsidRDefault="00AA5136">
            <w:pPr>
              <w:pStyle w:val="ConsPlusNormal"/>
            </w:pP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-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0,049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Полезный отпуск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544,406</w:t>
            </w:r>
          </w:p>
        </w:tc>
      </w:tr>
      <w:tr w:rsidR="00AA5136">
        <w:tc>
          <w:tcPr>
            <w:tcW w:w="540" w:type="dxa"/>
          </w:tcPr>
          <w:p w:rsidR="00AA5136" w:rsidRDefault="00AA5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</w:tcPr>
          <w:p w:rsidR="00AA5136" w:rsidRDefault="00AA5136">
            <w:pPr>
              <w:pStyle w:val="ConsPlusNormal"/>
              <w:jc w:val="center"/>
            </w:pPr>
            <w:r>
              <w:t>Объем финансовых потребностей</w:t>
            </w:r>
          </w:p>
        </w:tc>
        <w:tc>
          <w:tcPr>
            <w:tcW w:w="1814" w:type="dxa"/>
          </w:tcPr>
          <w:p w:rsidR="00AA5136" w:rsidRDefault="00AA513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AA5136" w:rsidRDefault="00AA5136">
            <w:pPr>
              <w:pStyle w:val="ConsPlusNormal"/>
              <w:jc w:val="center"/>
            </w:pPr>
            <w:r>
              <w:t>19 088,651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Title"/>
        <w:jc w:val="center"/>
        <w:outlineLvl w:val="1"/>
      </w:pPr>
      <w:r>
        <w:lastRenderedPageBreak/>
        <w:t>Раздел IX. МЕРОПРИЯТИЯ, НАПРАВЛЕННЫЕ НА ПОВЫШЕНИЕ КАЧЕСТВА</w:t>
      </w:r>
    </w:p>
    <w:p w:rsidR="00AA5136" w:rsidRDefault="00AA5136">
      <w:pPr>
        <w:pStyle w:val="ConsPlusTitle"/>
        <w:jc w:val="center"/>
      </w:pPr>
      <w:r>
        <w:t>ОБСЛУЖИВАНИЯ АБОНЕНТОВ</w:t>
      </w:r>
    </w:p>
    <w:p w:rsidR="00AA5136" w:rsidRDefault="00AA5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44"/>
      </w:tblGrid>
      <w:tr w:rsidR="00AA5136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6" w:rsidRDefault="00AA5136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абонентов, не планируются</w:t>
            </w:r>
          </w:p>
        </w:tc>
      </w:tr>
    </w:tbl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jc w:val="both"/>
      </w:pPr>
    </w:p>
    <w:p w:rsidR="00AA5136" w:rsidRDefault="00AA5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119" w:rsidRDefault="000C6119"/>
    <w:sectPr w:rsidR="000C6119" w:rsidSect="004668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A5136"/>
    <w:rsid w:val="0007298A"/>
    <w:rsid w:val="000C6119"/>
    <w:rsid w:val="0024188A"/>
    <w:rsid w:val="00AA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5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5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5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A51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31F7EA6450C47326D51CA444E907517120E7815BB51BCF47FA61BEA2DE67F70564EEF7A9B1829F7158BBCC38D90CA113FB6D3B7E82E17CF39BCD4O5u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31F7EA6450C47326D51CA444E907517120E7815BC55B8F070A61BEA2DE67F70564EEF689B4025F61291BDC898C69B57O6uB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31F7EA6450C47326D4FC75222CC7D121F597011BF5DEDAA22A04CB57DE02A221610B638D80B29F50B8DBCC8O8u7K" TargetMode="External"/><Relationship Id="rId11" Type="http://schemas.openxmlformats.org/officeDocument/2006/relationships/hyperlink" Target="consultantplus://offline/ref=BC131F7EA6450C47326D4FC75222CC7D1211597D11BC5DEDAA22A04CB57DE02A301648BA3DD9152DFC41DEF89F8BC59C4B6BB9CCB2F62DO1u4K" TargetMode="External"/><Relationship Id="rId5" Type="http://schemas.openxmlformats.org/officeDocument/2006/relationships/hyperlink" Target="consultantplus://offline/ref=BC131F7EA6450C47326D4FC75222CC7D121D577212BA5DEDAA22A04CB57DE02A221610B638D80B29F50B8DBCC8O8u7K" TargetMode="External"/><Relationship Id="rId10" Type="http://schemas.openxmlformats.org/officeDocument/2006/relationships/hyperlink" Target="consultantplus://offline/ref=BC131F7EA6450C47326D51CA444E907517120E7815BC5EB9F17FA61BEA2DE67F70564EEF689B4025F61291BDC898C69B57O6uBK" TargetMode="External"/><Relationship Id="rId4" Type="http://schemas.openxmlformats.org/officeDocument/2006/relationships/hyperlink" Target="consultantplus://offline/ref=BC131F7EA6450C47326D4FC75222CC7D1211587C17B85DEDAA22A04CB57DE02A221610B638D80B29F50B8DBCC8O8u7K" TargetMode="External"/><Relationship Id="rId9" Type="http://schemas.openxmlformats.org/officeDocument/2006/relationships/hyperlink" Target="consultantplus://offline/ref=BC131F7EA6450C47326D51CA444E907517120E7815BB51BCF47FA61BEA2DE67F70564EEF7A9B1829F7158BB5CB8D90CA113FB6D3B7E82E17CF39BCD4O5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3258</Words>
  <Characters>18574</Characters>
  <Application>Microsoft Office Word</Application>
  <DocSecurity>0</DocSecurity>
  <Lines>154</Lines>
  <Paragraphs>43</Paragraphs>
  <ScaleCrop>false</ScaleCrop>
  <Company/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2021-12-17T10:46:00Z</dcterms:created>
  <dcterms:modified xsi:type="dcterms:W3CDTF">2021-12-27T07:47:00Z</dcterms:modified>
</cp:coreProperties>
</file>